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hd w:val="clear" w:color="auto" w:fill="FFFFFF"/>
        <w:spacing w:lineRule="atLeast" w:line="540" w:before="0" w:after="0"/>
        <w:outlineLvl w:val="0"/>
        <w:rPr>
          <w:rFonts w:ascii="inherit" w:hAnsi="inherit" w:eastAsia="Times New Roman" w:cs="Helvetica"/>
          <w:b/>
          <w:b/>
          <w:bCs/>
          <w:color w:val="333333"/>
          <w:kern w:val="2"/>
          <w:sz w:val="36"/>
          <w:szCs w:val="36"/>
          <w:lang w:val="en" w:eastAsia="zh-TW"/>
        </w:rPr>
      </w:pPr>
      <w:r>
        <w:rPr>
          <w:rFonts w:eastAsia="Times New Roman" w:cs="Helvetica" w:ascii="inherit" w:hAnsi="inherit"/>
          <w:b/>
          <w:bCs/>
          <w:color w:val="333333"/>
          <w:kern w:val="2"/>
          <w:sz w:val="36"/>
          <w:szCs w:val="36"/>
          <w:lang w:val="en" w:eastAsia="zh-TW"/>
        </w:rPr>
        <w:drawing>
          <wp:anchor behindDoc="0" distT="0" distB="0" distL="0" distR="0" simplePos="0" locked="0" layoutInCell="1" allowOverlap="1" relativeHeight="2">
            <wp:simplePos x="0" y="0"/>
            <wp:positionH relativeFrom="column">
              <wp:posOffset>0</wp:posOffset>
            </wp:positionH>
            <wp:positionV relativeFrom="paragraph">
              <wp:posOffset>-542290</wp:posOffset>
            </wp:positionV>
            <wp:extent cx="2317750" cy="762635"/>
            <wp:effectExtent l="0" t="0" r="0" b="0"/>
            <wp:wrapNone/>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317750" cy="762635"/>
                    </a:xfrm>
                    <a:prstGeom prst="rect">
                      <a:avLst/>
                    </a:prstGeom>
                  </pic:spPr>
                </pic:pic>
              </a:graphicData>
            </a:graphic>
          </wp:anchor>
        </w:drawing>
      </w:r>
    </w:p>
    <w:p>
      <w:pPr>
        <w:pStyle w:val="Normal"/>
        <w:numPr>
          <w:ilvl w:val="0"/>
          <w:numId w:val="0"/>
        </w:numPr>
        <w:shd w:val="clear" w:color="auto" w:fill="FFFFFF"/>
        <w:spacing w:lineRule="auto" w:line="240" w:before="0" w:after="0"/>
        <w:outlineLvl w:val="0"/>
        <w:rPr>
          <w:rFonts w:ascii="inherit" w:hAnsi="inherit" w:eastAsia="Times New Roman" w:cs="Helvetica"/>
          <w:b/>
          <w:b/>
          <w:bCs/>
          <w:color w:val="34338F"/>
          <w:kern w:val="2"/>
          <w:sz w:val="36"/>
          <w:szCs w:val="36"/>
          <w:lang w:val="en" w:eastAsia="zh-TW"/>
        </w:rPr>
      </w:pPr>
      <w:r>
        <w:rPr>
          <w:rFonts w:eastAsia="Times New Roman" w:cs="Helvetica" w:ascii="inherit" w:hAnsi="inherit"/>
          <w:b/>
          <w:bCs/>
          <w:color w:val="34338F"/>
          <w:kern w:val="2"/>
          <w:sz w:val="36"/>
          <w:szCs w:val="36"/>
          <w:lang w:val="en" w:eastAsia="zh-TW"/>
        </w:rPr>
        <w:t xml:space="preserve">AWARD DETAILS AND NOMINATION CRITERIA </w:t>
      </w:r>
    </w:p>
    <w:p>
      <w:pPr>
        <w:pStyle w:val="Normal"/>
        <w:numPr>
          <w:ilvl w:val="0"/>
          <w:numId w:val="0"/>
        </w:numPr>
        <w:shd w:val="clear" w:color="auto" w:fill="FFFFFF"/>
        <w:spacing w:lineRule="auto" w:line="240" w:before="0" w:after="0"/>
        <w:outlineLvl w:val="1"/>
        <w:rPr>
          <w:rFonts w:ascii="inherit" w:hAnsi="inherit" w:eastAsia="Times New Roman" w:cs="Helvetica"/>
          <w:b/>
          <w:b/>
          <w:bCs/>
          <w:color w:val="333333"/>
          <w:sz w:val="36"/>
          <w:szCs w:val="36"/>
          <w:lang w:val="en" w:eastAsia="zh-TW"/>
        </w:rPr>
      </w:pPr>
      <w:r>
        <w:rPr>
          <w:rFonts w:eastAsia="Times New Roman" w:cs="Helvetica" w:ascii="inherit" w:hAnsi="inherit"/>
          <w:b/>
          <w:bCs/>
          <w:color w:val="333333"/>
          <w:lang w:val="en" w:eastAsia="zh-TW"/>
        </w:rPr>
        <w:t>Updated 2021</w:t>
      </w:r>
      <w:r>
        <w:rPr>
          <w:rFonts w:eastAsia="Times New Roman" w:cs="Helvetica" w:ascii="inherit" w:hAnsi="inherit"/>
          <w:b/>
          <w:bCs/>
          <w:color w:val="333333"/>
          <w:sz w:val="36"/>
          <w:szCs w:val="36"/>
          <w:lang w:val="en" w:eastAsia="zh-TW"/>
        </w:rPr>
        <w:t> </w:t>
      </w:r>
    </w:p>
    <w:p>
      <w:pPr>
        <w:pStyle w:val="Normal"/>
        <w:numPr>
          <w:ilvl w:val="0"/>
          <w:numId w:val="0"/>
        </w:numPr>
        <w:shd w:val="clear" w:color="auto" w:fill="FFFFFF"/>
        <w:spacing w:lineRule="auto" w:line="240" w:before="0" w:after="0"/>
        <w:outlineLvl w:val="1"/>
        <w:rPr>
          <w:rFonts w:ascii="inherit" w:hAnsi="inherit" w:eastAsia="Times New Roman" w:cs="Helvetica"/>
          <w:b/>
          <w:b/>
          <w:bCs/>
          <w:color w:val="333333"/>
          <w:sz w:val="36"/>
          <w:szCs w:val="36"/>
          <w:lang w:val="en" w:eastAsia="zh-TW"/>
        </w:rPr>
      </w:pPr>
      <w:r>
        <w:rPr>
          <w:rFonts w:eastAsia="Times New Roman" w:cs="Helvetica" w:ascii="inherit" w:hAnsi="inherit"/>
          <w:b/>
          <w:bCs/>
          <w:color w:val="333333"/>
          <w:sz w:val="36"/>
          <w:szCs w:val="36"/>
          <w:lang w:val="en" w:eastAsia="zh-TW"/>
        </w:rPr>
      </w:r>
    </w:p>
    <w:p>
      <w:pPr>
        <w:pStyle w:val="Normal"/>
        <w:numPr>
          <w:ilvl w:val="0"/>
          <w:numId w:val="0"/>
        </w:numPr>
        <w:shd w:val="clear" w:color="auto" w:fill="FFFFFF"/>
        <w:spacing w:lineRule="atLeast" w:line="540" w:before="0" w:after="0"/>
        <w:outlineLvl w:val="1"/>
        <w:rPr>
          <w:rFonts w:ascii="inherit" w:hAnsi="inherit" w:eastAsia="Times New Roman" w:cs="Helvetica"/>
          <w:b/>
          <w:b/>
          <w:bCs/>
          <w:color w:val="333333"/>
          <w:sz w:val="36"/>
          <w:szCs w:val="36"/>
          <w:lang w:val="en" w:eastAsia="zh-TW"/>
        </w:rPr>
      </w:pPr>
      <w:r>
        <w:rPr>
          <w:rFonts w:eastAsia="Times New Roman" w:cs="Helvetica" w:ascii="inherit" w:hAnsi="inherit"/>
          <w:b/>
          <w:bCs/>
          <w:color w:val="333333"/>
          <w:sz w:val="36"/>
          <w:szCs w:val="36"/>
          <w:lang w:val="en" w:eastAsia="zh-TW"/>
        </w:rPr>
        <w:t xml:space="preserve">1. PROFESSIONAL CONTRIBUTION AWARDS  </w:t>
      </w:r>
    </w:p>
    <w:p>
      <w:pPr>
        <w:pStyle w:val="Normal"/>
        <w:numPr>
          <w:ilvl w:val="0"/>
          <w:numId w:val="0"/>
        </w:numPr>
        <w:shd w:val="clear" w:color="auto" w:fill="FFFFFF"/>
        <w:spacing w:lineRule="atLeast" w:line="540" w:before="0" w:after="0"/>
        <w:outlineLvl w:val="1"/>
        <w:rPr>
          <w:rFonts w:ascii="inherit" w:hAnsi="inherit" w:eastAsia="Times New Roman" w:cs="Helvetica"/>
          <w:b/>
          <w:b/>
          <w:bCs/>
          <w:color w:val="333333"/>
          <w:sz w:val="36"/>
          <w:szCs w:val="36"/>
          <w:lang w:val="en" w:eastAsia="zh-TW"/>
        </w:rPr>
      </w:pPr>
      <w:r>
        <w:rPr>
          <w:rFonts w:eastAsia="Times New Roman" w:cs="Helvetica" w:ascii="inherit" w:hAnsi="inherit"/>
          <w:b/>
          <w:bCs/>
          <w:color w:val="333333"/>
          <w:sz w:val="32"/>
          <w:szCs w:val="32"/>
          <w:lang w:val="en" w:eastAsia="zh-TW"/>
        </w:rPr>
        <w:t xml:space="preserve">GENERAL INFORMATION </w:t>
      </w:r>
    </w:p>
    <w:p>
      <w:pPr>
        <w:pStyle w:val="Normal"/>
        <w:numPr>
          <w:ilvl w:val="0"/>
          <w:numId w:val="1"/>
        </w:numPr>
        <w:shd w:val="clear" w:color="auto" w:fill="FFFFFF"/>
        <w:spacing w:lineRule="atLeast" w:line="270" w:beforeAutospacing="1" w:after="0"/>
        <w:ind w:left="375" w:hanging="360"/>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 xml:space="preserve">Nominations must be </w:t>
      </w:r>
      <w:r>
        <w:rPr>
          <w:rFonts w:eastAsia="Times New Roman" w:cs="Helvetica" w:ascii="Helvetica" w:hAnsi="Helvetica"/>
          <w:color w:val="333333"/>
          <w:sz w:val="20"/>
          <w:szCs w:val="20"/>
          <w:u w:val="single"/>
          <w:lang w:val="en" w:eastAsia="zh-TW"/>
        </w:rPr>
        <w:t>specific</w:t>
      </w:r>
      <w:r>
        <w:rPr>
          <w:rFonts w:eastAsia="Times New Roman" w:cs="Helvetica" w:ascii="Helvetica" w:hAnsi="Helvetica"/>
          <w:color w:val="333333"/>
          <w:sz w:val="20"/>
          <w:szCs w:val="20"/>
          <w:lang w:val="en" w:eastAsia="zh-TW"/>
        </w:rPr>
        <w:t xml:space="preserve"> as to which award is being sought, and contain the relevant documentation as outlined in the guidelines below.</w:t>
      </w:r>
    </w:p>
    <w:p>
      <w:pPr>
        <w:pStyle w:val="Normal"/>
        <w:numPr>
          <w:ilvl w:val="0"/>
          <w:numId w:val="1"/>
        </w:numPr>
        <w:shd w:val="clear" w:color="auto" w:fill="FFFFFF"/>
        <w:spacing w:lineRule="atLeast" w:line="270" w:before="0" w:afterAutospacing="1"/>
        <w:ind w:left="375" w:hanging="360"/>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Nominations are only current for each nomination period before the next Conference. Nominations for a subsequent Conference will need to be resubmitted in full with relevant updated material.</w:t>
      </w:r>
    </w:p>
    <w:p>
      <w:pPr>
        <w:pStyle w:val="Normal"/>
        <w:numPr>
          <w:ilvl w:val="0"/>
          <w:numId w:val="0"/>
        </w:numPr>
        <w:shd w:val="clear" w:color="auto" w:fill="FFFFFF"/>
        <w:spacing w:lineRule="atLeast" w:line="540" w:before="0" w:after="0"/>
        <w:outlineLvl w:val="1"/>
        <w:rPr>
          <w:rFonts w:ascii="inherit" w:hAnsi="inherit" w:eastAsia="Times New Roman" w:cs="Helvetica"/>
          <w:b/>
          <w:b/>
          <w:bCs/>
          <w:color w:val="333333"/>
          <w:sz w:val="32"/>
          <w:szCs w:val="32"/>
          <w:lang w:val="en" w:eastAsia="zh-TW"/>
        </w:rPr>
      </w:pPr>
      <w:r>
        <w:rPr>
          <w:rFonts w:eastAsia="Times New Roman" w:cs="Helvetica" w:ascii="inherit" w:hAnsi="inherit"/>
          <w:b/>
          <w:bCs/>
          <w:color w:val="333333"/>
          <w:sz w:val="32"/>
          <w:szCs w:val="32"/>
          <w:lang w:val="en" w:eastAsia="zh-TW"/>
        </w:rPr>
        <w:t>1.1 ASEG Gold Medal</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0000FF"/>
          <w:sz w:val="20"/>
          <w:szCs w:val="20"/>
          <w:lang w:val="en" w:eastAsia="zh-TW"/>
        </w:rPr>
        <w:t>“</w:t>
      </w:r>
      <w:r>
        <w:rPr>
          <w:rFonts w:eastAsia="Times New Roman" w:cs="Helvetica" w:ascii="Helvetica" w:hAnsi="Helvetica"/>
          <w:i/>
          <w:iCs/>
          <w:color w:val="0000FF"/>
          <w:sz w:val="20"/>
          <w:szCs w:val="20"/>
          <w:lang w:val="en" w:eastAsia="zh-TW"/>
        </w:rPr>
        <w:t xml:space="preserve">For exceptional and highly significant distinguished contributions to the science and practice of geophysics by a member, resulting in wide recognition within the geoscientific community.” </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333333"/>
          <w:sz w:val="20"/>
          <w:szCs w:val="20"/>
          <w:u w:val="single"/>
          <w:lang w:val="en" w:eastAsia="zh-TW"/>
        </w:rPr>
        <w:t>Selection Criteria</w:t>
      </w:r>
      <w:r>
        <w:rPr>
          <w:rFonts w:eastAsia="Times New Roman" w:cs="Helvetica" w:ascii="Helvetica" w:hAnsi="Helvetica"/>
          <w:i/>
          <w:iCs/>
          <w:color w:val="333333"/>
          <w:sz w:val="20"/>
          <w:szCs w:val="20"/>
          <w:lang w:val="en" w:eastAsia="zh-TW"/>
        </w:rPr>
        <w:t xml:space="preserve"> </w:t>
      </w:r>
    </w:p>
    <w:p>
      <w:pPr>
        <w:pStyle w:val="Normal"/>
        <w:numPr>
          <w:ilvl w:val="0"/>
          <w:numId w:val="2"/>
        </w:numPr>
        <w:shd w:val="clear" w:color="auto" w:fill="FFFFFF"/>
        <w:spacing w:lineRule="atLeast" w:line="270" w:beforeAutospacing="1" w:afterAutospacing="1"/>
        <w:ind w:left="375" w:hanging="360"/>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Must be a member of the ASEG.</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333333"/>
          <w:sz w:val="20"/>
          <w:szCs w:val="20"/>
          <w:u w:val="single"/>
          <w:lang w:val="en" w:eastAsia="zh-TW"/>
        </w:rPr>
        <w:t>Number and Frequency of award:</w:t>
      </w:r>
      <w:r>
        <w:rPr>
          <w:rFonts w:eastAsia="Times New Roman" w:cs="Helvetica" w:ascii="Helvetica" w:hAnsi="Helvetica"/>
          <w:i/>
          <w:iCs/>
          <w:color w:val="333333"/>
          <w:sz w:val="20"/>
          <w:szCs w:val="20"/>
          <w:lang w:val="en" w:eastAsia="zh-TW"/>
        </w:rPr>
        <w:t xml:space="preserve"> </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 xml:space="preserve">Maximum of </w:t>
      </w:r>
      <w:r>
        <w:rPr>
          <w:rFonts w:eastAsia="Times New Roman" w:cs="Helvetica" w:ascii="Helvetica" w:hAnsi="Helvetica"/>
          <w:b/>
          <w:bCs/>
          <w:color w:val="333333"/>
          <w:sz w:val="20"/>
          <w:szCs w:val="20"/>
          <w:lang w:val="en" w:eastAsia="zh-TW"/>
        </w:rPr>
        <w:t>one award</w:t>
      </w:r>
      <w:r>
        <w:rPr>
          <w:rFonts w:eastAsia="Times New Roman" w:cs="Helvetica" w:ascii="Helvetica" w:hAnsi="Helvetica"/>
          <w:color w:val="333333"/>
          <w:sz w:val="20"/>
          <w:szCs w:val="20"/>
          <w:lang w:val="en" w:eastAsia="zh-TW"/>
        </w:rPr>
        <w:t xml:space="preserve"> per ASEG Conference if suitable nomination accepted.  Under exceptional circumstances, the Federal Executive may agree to variations in the number and frequency of the Award.</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333333"/>
          <w:sz w:val="20"/>
          <w:szCs w:val="20"/>
          <w:u w:val="single"/>
          <w:lang w:val="en" w:eastAsia="zh-TW"/>
        </w:rPr>
        <w:t>Method of Nomination and Selection</w:t>
      </w:r>
      <w:r>
        <w:rPr>
          <w:rFonts w:eastAsia="Times New Roman" w:cs="Helvetica" w:ascii="Helvetica" w:hAnsi="Helvetica"/>
          <w:i/>
          <w:iCs/>
          <w:color w:val="333333"/>
          <w:sz w:val="20"/>
          <w:szCs w:val="20"/>
          <w:lang w:val="en" w:eastAsia="zh-TW"/>
        </w:rPr>
        <w:t xml:space="preserve">. </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 xml:space="preserve">Nominations are to be received </w:t>
      </w:r>
      <w:r>
        <w:rPr>
          <w:rFonts w:eastAsia="Times New Roman" w:cs="Helvetica" w:ascii="Helvetica" w:hAnsi="Helvetica"/>
          <w:b/>
          <w:color w:val="333333"/>
          <w:sz w:val="20"/>
          <w:szCs w:val="20"/>
          <w:lang w:val="en" w:eastAsia="zh-TW"/>
        </w:rPr>
        <w:t>prior to the advertised deadline</w:t>
      </w:r>
      <w:r>
        <w:rPr>
          <w:rFonts w:eastAsia="Times New Roman" w:cs="Helvetica" w:ascii="Helvetica" w:hAnsi="Helvetica"/>
          <w:color w:val="333333"/>
          <w:sz w:val="20"/>
          <w:szCs w:val="20"/>
          <w:lang w:val="en" w:eastAsia="zh-TW"/>
        </w:rPr>
        <w:t xml:space="preserve"> for the next conference. Nominations can be from any member of the ASEG. The nominations are to be supported by a seconder and should include supporting documentation, including background information on the nominee relevant to the award, citations and supporting letters as applicable. This documentation should be supplied in electronic form to the Chair of the H&amp;A Committee. The H&amp;A committee will consider the nominations and make its recommendation to the Federal Executive for ratification. </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333333"/>
          <w:sz w:val="20"/>
          <w:szCs w:val="20"/>
          <w:u w:val="single"/>
          <w:lang w:val="en" w:eastAsia="zh-TW"/>
        </w:rPr>
        <w:t>Nature of Award.</w:t>
      </w:r>
      <w:r>
        <w:rPr>
          <w:rFonts w:eastAsia="Times New Roman" w:cs="Helvetica" w:ascii="Helvetica" w:hAnsi="Helvetica"/>
          <w:i/>
          <w:iCs/>
          <w:color w:val="333333"/>
          <w:sz w:val="20"/>
          <w:szCs w:val="20"/>
          <w:lang w:val="en" w:eastAsia="zh-TW"/>
        </w:rPr>
        <w:t xml:space="preserve"> </w:t>
      </w:r>
    </w:p>
    <w:p>
      <w:pPr>
        <w:pStyle w:val="Normal"/>
        <w:numPr>
          <w:ilvl w:val="0"/>
          <w:numId w:val="3"/>
        </w:numPr>
        <w:shd w:val="clear" w:color="auto" w:fill="FFFFFF"/>
        <w:spacing w:lineRule="atLeast" w:line="270" w:beforeAutospacing="1" w:after="0"/>
        <w:ind w:left="375" w:hanging="360"/>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An engraved, gold-plated medal.</w:t>
      </w:r>
    </w:p>
    <w:p>
      <w:pPr>
        <w:pStyle w:val="Normal"/>
        <w:numPr>
          <w:ilvl w:val="0"/>
          <w:numId w:val="3"/>
        </w:numPr>
        <w:shd w:val="clear" w:color="auto" w:fill="FFFFFF"/>
        <w:spacing w:lineRule="atLeast" w:line="270" w:before="0" w:after="0"/>
        <w:ind w:left="375" w:hanging="360"/>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Free lifetime membership</w:t>
      </w:r>
    </w:p>
    <w:p>
      <w:pPr>
        <w:pStyle w:val="Normal"/>
        <w:numPr>
          <w:ilvl w:val="0"/>
          <w:numId w:val="3"/>
        </w:numPr>
        <w:shd w:val="clear" w:color="auto" w:fill="FFFFFF"/>
        <w:spacing w:lineRule="atLeast" w:line="270" w:before="0" w:afterAutospacing="1"/>
        <w:ind w:left="375" w:hanging="360"/>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 xml:space="preserve">A framed certificate signed by the </w:t>
      </w:r>
      <w:bookmarkStart w:id="0" w:name="_Hlk72751794"/>
      <w:r>
        <w:rPr>
          <w:rFonts w:eastAsia="Times New Roman" w:cs="Helvetica" w:ascii="Helvetica" w:hAnsi="Helvetica"/>
          <w:color w:val="333333"/>
          <w:sz w:val="20"/>
          <w:szCs w:val="20"/>
          <w:lang w:val="en" w:eastAsia="zh-TW"/>
        </w:rPr>
        <w:t>ASEG President or delegated representative.</w:t>
      </w:r>
      <w:bookmarkStart w:id="1" w:name="_Hlk72752268"/>
      <w:bookmarkEnd w:id="0"/>
      <w:bookmarkEnd w:id="1"/>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333333"/>
          <w:sz w:val="20"/>
          <w:szCs w:val="20"/>
          <w:u w:val="single"/>
          <w:lang w:val="en" w:eastAsia="zh-TW"/>
        </w:rPr>
        <w:t>Presentation</w:t>
      </w:r>
      <w:r>
        <w:rPr>
          <w:rFonts w:eastAsia="Times New Roman" w:cs="Helvetica" w:ascii="Helvetica" w:hAnsi="Helvetica"/>
          <w:color w:val="333333"/>
          <w:sz w:val="20"/>
          <w:szCs w:val="20"/>
          <w:lang w:val="en" w:eastAsia="zh-TW"/>
        </w:rPr>
        <w:t>.</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bCs/>
          <w:color w:val="333333"/>
          <w:sz w:val="20"/>
          <w:szCs w:val="20"/>
          <w:lang w:val="en" w:eastAsia="zh-TW"/>
        </w:rPr>
        <w:t>Presented at the Conference Plenary Session, or alternate Conference venue and time as agreed between the ASEG and Conference Organizing Committee.</w:t>
      </w:r>
      <w:r>
        <w:br w:type="page"/>
      </w:r>
    </w:p>
    <w:p>
      <w:pPr>
        <w:pStyle w:val="Normal"/>
        <w:numPr>
          <w:ilvl w:val="0"/>
          <w:numId w:val="0"/>
        </w:numPr>
        <w:shd w:val="clear" w:color="auto" w:fill="FFFFFF"/>
        <w:spacing w:lineRule="atLeast" w:line="540" w:before="0" w:after="0"/>
        <w:outlineLvl w:val="1"/>
        <w:rPr>
          <w:rFonts w:ascii="inherit" w:hAnsi="inherit" w:eastAsia="Times New Roman" w:cs="Helvetica"/>
          <w:b/>
          <w:b/>
          <w:bCs/>
          <w:color w:val="333333"/>
          <w:sz w:val="32"/>
          <w:szCs w:val="32"/>
          <w:lang w:val="en" w:eastAsia="zh-TW"/>
        </w:rPr>
      </w:pPr>
      <w:r>
        <w:rPr>
          <w:rFonts w:eastAsia="Times New Roman" w:cs="Helvetica" w:ascii="inherit" w:hAnsi="inherit"/>
          <w:b/>
          <w:bCs/>
          <w:color w:val="333333"/>
          <w:sz w:val="32"/>
          <w:szCs w:val="32"/>
          <w:lang w:val="en" w:eastAsia="zh-TW"/>
        </w:rPr>
        <w:t>1.2 Honorary Membership</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0000FF"/>
          <w:sz w:val="20"/>
          <w:szCs w:val="20"/>
          <w:lang w:val="en" w:eastAsia="zh-TW"/>
        </w:rPr>
        <w:t>“</w:t>
      </w:r>
      <w:r>
        <w:rPr>
          <w:rFonts w:eastAsia="Times New Roman" w:cs="Helvetica" w:ascii="Helvetica" w:hAnsi="Helvetica"/>
          <w:i/>
          <w:iCs/>
          <w:color w:val="0000FF"/>
          <w:sz w:val="20"/>
          <w:szCs w:val="20"/>
          <w:lang w:val="en" w:eastAsia="zh-TW"/>
        </w:rPr>
        <w:t xml:space="preserve">For distinguished contributions by a member to the profession of exploration geophysics and to the ASEG over many years.” </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333333"/>
          <w:sz w:val="20"/>
          <w:szCs w:val="20"/>
          <w:u w:val="single"/>
          <w:lang w:val="en" w:eastAsia="zh-TW"/>
        </w:rPr>
        <w:t xml:space="preserve">Selection Criteria </w:t>
      </w:r>
    </w:p>
    <w:p>
      <w:pPr>
        <w:pStyle w:val="Normal"/>
        <w:numPr>
          <w:ilvl w:val="0"/>
          <w:numId w:val="4"/>
        </w:numPr>
        <w:shd w:val="clear" w:color="auto" w:fill="FFFFFF"/>
        <w:spacing w:lineRule="atLeast" w:line="270" w:beforeAutospacing="1" w:afterAutospacing="1"/>
        <w:ind w:left="375" w:hanging="360"/>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Requires at least 20 years as a member of the ASEG.</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333333"/>
          <w:sz w:val="20"/>
          <w:szCs w:val="20"/>
          <w:u w:val="single"/>
          <w:lang w:val="en" w:eastAsia="zh-TW"/>
        </w:rPr>
        <w:t xml:space="preserve">Number and Frequency of award: </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 xml:space="preserve">There is no specified limit. In practice, generally </w:t>
      </w:r>
      <w:r>
        <w:rPr>
          <w:rFonts w:eastAsia="Times New Roman" w:cs="Helvetica" w:ascii="Helvetica" w:hAnsi="Helvetica"/>
          <w:color w:val="333333"/>
          <w:sz w:val="20"/>
          <w:szCs w:val="20"/>
          <w:u w:val="single"/>
          <w:lang w:val="en" w:eastAsia="zh-TW"/>
        </w:rPr>
        <w:t xml:space="preserve">no more than </w:t>
      </w:r>
      <w:r>
        <w:rPr>
          <w:rFonts w:eastAsia="Times New Roman" w:cs="Helvetica" w:ascii="Helvetica" w:hAnsi="Helvetica"/>
          <w:b/>
          <w:bCs/>
          <w:color w:val="333333"/>
          <w:sz w:val="20"/>
          <w:szCs w:val="20"/>
          <w:u w:val="single"/>
          <w:lang w:val="en" w:eastAsia="zh-TW"/>
        </w:rPr>
        <w:t>two</w:t>
      </w:r>
      <w:r>
        <w:rPr>
          <w:rFonts w:eastAsia="Times New Roman" w:cs="Helvetica" w:ascii="Helvetica" w:hAnsi="Helvetica"/>
          <w:color w:val="333333"/>
          <w:sz w:val="20"/>
          <w:szCs w:val="20"/>
          <w:lang w:val="en" w:eastAsia="zh-TW"/>
        </w:rPr>
        <w:t xml:space="preserve"> at each conference. Under exceptional circumstances, the Federal Executive may agree to variations in the number and frequency of the Award.</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333333"/>
          <w:sz w:val="20"/>
          <w:szCs w:val="20"/>
          <w:u w:val="single"/>
          <w:lang w:val="en" w:eastAsia="zh-TW"/>
        </w:rPr>
        <w:t xml:space="preserve">Method of Nomination and Selection. </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 xml:space="preserve">Nominations are to be received </w:t>
      </w:r>
      <w:r>
        <w:rPr>
          <w:rFonts w:eastAsia="Times New Roman" w:cs="Helvetica" w:ascii="Helvetica" w:hAnsi="Helvetica"/>
          <w:b/>
          <w:color w:val="333333"/>
          <w:sz w:val="20"/>
          <w:szCs w:val="20"/>
          <w:lang w:val="en" w:eastAsia="zh-TW"/>
        </w:rPr>
        <w:t>prior to the advertised deadline</w:t>
      </w:r>
      <w:r>
        <w:rPr>
          <w:rFonts w:eastAsia="Times New Roman" w:cs="Helvetica" w:ascii="Helvetica" w:hAnsi="Helvetica"/>
          <w:color w:val="333333"/>
          <w:sz w:val="20"/>
          <w:szCs w:val="20"/>
          <w:lang w:val="en" w:eastAsia="zh-TW"/>
        </w:rPr>
        <w:t xml:space="preserve"> for the next conference. Nominations can be from any member of the ASEG. The nominations are to be supported by a seconder and should include supporting documentation, including background information on the nominee relevant to the award, citations and supporting letters as applicable. This documentation should be supplied in electronic form to the Chair of the H&amp;A Committee. The H&amp;A committee will consider the nominations and make its recommendation to the Federal Executive for ratification. </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333333"/>
          <w:sz w:val="20"/>
          <w:szCs w:val="20"/>
          <w:u w:val="single"/>
          <w:lang w:val="en" w:eastAsia="zh-TW"/>
        </w:rPr>
        <w:t xml:space="preserve">Nature of Award. </w:t>
      </w:r>
    </w:p>
    <w:p>
      <w:pPr>
        <w:pStyle w:val="Normal"/>
        <w:numPr>
          <w:ilvl w:val="0"/>
          <w:numId w:val="5"/>
        </w:numPr>
        <w:shd w:val="clear" w:color="auto" w:fill="FFFFFF"/>
        <w:spacing w:lineRule="atLeast" w:line="270" w:beforeAutospacing="1" w:after="0"/>
        <w:ind w:left="375" w:hanging="360"/>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Framed certificate signed by the ASEG President or delegated representative.</w:t>
      </w:r>
    </w:p>
    <w:p>
      <w:pPr>
        <w:pStyle w:val="Normal"/>
        <w:numPr>
          <w:ilvl w:val="0"/>
          <w:numId w:val="5"/>
        </w:numPr>
        <w:shd w:val="clear" w:color="auto" w:fill="FFFFFF"/>
        <w:spacing w:lineRule="atLeast" w:line="270" w:before="0" w:afterAutospacing="1"/>
        <w:ind w:left="375" w:hanging="360"/>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Free lifetime membership.</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333333"/>
          <w:sz w:val="20"/>
          <w:szCs w:val="20"/>
          <w:u w:val="single"/>
          <w:lang w:val="en" w:eastAsia="zh-TW"/>
        </w:rPr>
        <w:t>Presentation.</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bCs/>
          <w:color w:val="333333"/>
          <w:sz w:val="20"/>
          <w:szCs w:val="20"/>
          <w:lang w:val="en" w:eastAsia="zh-TW"/>
        </w:rPr>
        <w:t>Presented at the Conference Plenary Session, or alternate Conference venue and time as agreed between the ASEG and Conference Organizing Committee.</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 </w:t>
      </w:r>
    </w:p>
    <w:p>
      <w:pPr>
        <w:pStyle w:val="Normal"/>
        <w:numPr>
          <w:ilvl w:val="0"/>
          <w:numId w:val="0"/>
        </w:numPr>
        <w:shd w:val="clear" w:color="auto" w:fill="FFFFFF"/>
        <w:spacing w:lineRule="atLeast" w:line="540" w:before="0" w:after="0"/>
        <w:outlineLvl w:val="1"/>
        <w:rPr>
          <w:rFonts w:ascii="inherit" w:hAnsi="inherit" w:eastAsia="Times New Roman" w:cs="Helvetica"/>
          <w:b/>
          <w:b/>
          <w:bCs/>
          <w:color w:val="333333"/>
          <w:sz w:val="32"/>
          <w:szCs w:val="32"/>
          <w:lang w:val="en" w:eastAsia="zh-TW"/>
        </w:rPr>
      </w:pPr>
      <w:r>
        <w:rPr>
          <w:rFonts w:eastAsia="Times New Roman" w:cs="Helvetica" w:ascii="inherit" w:hAnsi="inherit"/>
          <w:b/>
          <w:bCs/>
          <w:color w:val="333333"/>
          <w:sz w:val="32"/>
          <w:szCs w:val="32"/>
          <w:lang w:val="en" w:eastAsia="zh-TW"/>
        </w:rPr>
        <w:t>1.3 Grahame Sands Award</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0000FF"/>
          <w:sz w:val="20"/>
          <w:szCs w:val="20"/>
          <w:lang w:val="en" w:eastAsia="zh-TW"/>
        </w:rPr>
        <w:t>“</w:t>
      </w:r>
      <w:r>
        <w:rPr>
          <w:rFonts w:eastAsia="Times New Roman" w:cs="Helvetica" w:ascii="Helvetica" w:hAnsi="Helvetica"/>
          <w:i/>
          <w:iCs/>
          <w:color w:val="0000FF"/>
          <w:sz w:val="20"/>
          <w:szCs w:val="20"/>
          <w:lang w:val="en" w:eastAsia="zh-TW"/>
        </w:rPr>
        <w:t xml:space="preserve">For innovation in applied geophysics through a significant practical development of benefit to Australian exploration geophysics in the field of instrumentation, data acquisition, interpretation or theory.” </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Inaugurated 1986</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333333"/>
          <w:sz w:val="20"/>
          <w:szCs w:val="20"/>
          <w:u w:val="single"/>
          <w:lang w:val="en" w:eastAsia="zh-TW"/>
        </w:rPr>
        <w:t xml:space="preserve">Selection Criteria </w:t>
      </w:r>
    </w:p>
    <w:p>
      <w:pPr>
        <w:pStyle w:val="Normal"/>
        <w:numPr>
          <w:ilvl w:val="0"/>
          <w:numId w:val="6"/>
        </w:numPr>
        <w:shd w:val="clear" w:color="auto" w:fill="FFFFFF"/>
        <w:spacing w:lineRule="atLeast" w:line="270" w:beforeAutospacing="1" w:afterAutospacing="1"/>
        <w:ind w:left="375" w:hanging="360"/>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Does not have to be a member of the ASEG.</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333333"/>
          <w:sz w:val="20"/>
          <w:szCs w:val="20"/>
          <w:u w:val="single"/>
          <w:lang w:val="en" w:eastAsia="zh-TW"/>
        </w:rPr>
        <w:t xml:space="preserve">Number and Frequency of award: </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 xml:space="preserve">Maximum </w:t>
      </w:r>
      <w:r>
        <w:rPr>
          <w:rFonts w:eastAsia="Times New Roman" w:cs="Helvetica" w:ascii="Helvetica" w:hAnsi="Helvetica"/>
          <w:b/>
          <w:bCs/>
          <w:color w:val="333333"/>
          <w:sz w:val="20"/>
          <w:szCs w:val="20"/>
          <w:u w:val="single"/>
          <w:lang w:val="en" w:eastAsia="zh-TW"/>
        </w:rPr>
        <w:t>one award</w:t>
      </w:r>
      <w:r>
        <w:rPr>
          <w:rFonts w:eastAsia="Times New Roman" w:cs="Helvetica" w:ascii="Helvetica" w:hAnsi="Helvetica"/>
          <w:color w:val="333333"/>
          <w:sz w:val="20"/>
          <w:szCs w:val="20"/>
          <w:lang w:val="en" w:eastAsia="zh-TW"/>
        </w:rPr>
        <w:t xml:space="preserve"> per Conference if a suitable nomination is accepted.</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333333"/>
          <w:sz w:val="20"/>
          <w:szCs w:val="20"/>
          <w:u w:val="single"/>
          <w:lang w:val="en" w:eastAsia="zh-TW"/>
        </w:rPr>
        <w:t xml:space="preserve">Method of Nomination and Selection. </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 xml:space="preserve">Nominations are to be received </w:t>
      </w:r>
      <w:r>
        <w:rPr>
          <w:rFonts w:eastAsia="Times New Roman" w:cs="Helvetica" w:ascii="Helvetica" w:hAnsi="Helvetica"/>
          <w:b/>
          <w:color w:val="333333"/>
          <w:sz w:val="20"/>
          <w:szCs w:val="20"/>
          <w:lang w:val="en" w:eastAsia="zh-TW"/>
        </w:rPr>
        <w:t>prior to the advertised deadline</w:t>
      </w:r>
      <w:r>
        <w:rPr>
          <w:rFonts w:eastAsia="Times New Roman" w:cs="Helvetica" w:ascii="Helvetica" w:hAnsi="Helvetica"/>
          <w:color w:val="333333"/>
          <w:sz w:val="20"/>
          <w:szCs w:val="20"/>
          <w:lang w:val="en" w:eastAsia="zh-TW"/>
        </w:rPr>
        <w:t xml:space="preserve"> for the next conference. Nominations can be from any member of the ASEG. The nominations are to be supported by a seconder and should include supporting documentation, including background information on the nominee relevant to the award, citations and supporting letters as applicable. This documentation should be supplied in electronic form to the Chair of the H&amp;A Committee. The H&amp;A committee will consider the nominations and make its recommendation to the Federal Executive for ratification.</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333333"/>
          <w:sz w:val="20"/>
          <w:szCs w:val="20"/>
          <w:u w:val="single"/>
          <w:lang w:val="en" w:eastAsia="zh-TW"/>
        </w:rPr>
        <w:t xml:space="preserve">Nature of Award. </w:t>
      </w:r>
    </w:p>
    <w:p>
      <w:pPr>
        <w:pStyle w:val="Normal"/>
        <w:numPr>
          <w:ilvl w:val="0"/>
          <w:numId w:val="7"/>
        </w:numPr>
        <w:shd w:val="clear" w:color="auto" w:fill="FFFFFF"/>
        <w:spacing w:lineRule="atLeast" w:line="270" w:beforeAutospacing="1" w:after="0"/>
        <w:ind w:left="375" w:hanging="360"/>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Framed certificate signed by the ASEG President or delegated representative.</w:t>
      </w:r>
    </w:p>
    <w:p>
      <w:pPr>
        <w:pStyle w:val="Normal"/>
        <w:numPr>
          <w:ilvl w:val="0"/>
          <w:numId w:val="7"/>
        </w:numPr>
        <w:shd w:val="clear" w:color="auto" w:fill="FFFFFF"/>
        <w:spacing w:lineRule="atLeast" w:line="270" w:before="0" w:afterAutospacing="1"/>
        <w:ind w:left="375" w:hanging="360"/>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A cash award. The amount of this award has been A$2500 but this can be varied by the H&amp;A committee depending on the earnings of the trust fund. The funds supporting this award were raised by donations to a trust fund and are held in a separate account from other ASEG funds.</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333333"/>
          <w:sz w:val="20"/>
          <w:szCs w:val="20"/>
          <w:u w:val="single"/>
          <w:lang w:val="en" w:eastAsia="zh-TW"/>
        </w:rPr>
        <w:t xml:space="preserve">Presentation. </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bCs/>
          <w:color w:val="333333"/>
          <w:sz w:val="20"/>
          <w:szCs w:val="20"/>
          <w:lang w:val="en" w:eastAsia="zh-TW"/>
        </w:rPr>
        <w:t>Presented at the Conference Plenary Session, or alternate Conference venue and time as agreed between the ASEG and Conference Organizing Committee.</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 </w:t>
      </w:r>
    </w:p>
    <w:p>
      <w:pPr>
        <w:pStyle w:val="Normal"/>
        <w:numPr>
          <w:ilvl w:val="0"/>
          <w:numId w:val="0"/>
        </w:numPr>
        <w:shd w:val="clear" w:color="auto" w:fill="FFFFFF"/>
        <w:spacing w:lineRule="atLeast" w:line="540" w:before="0" w:after="0"/>
        <w:outlineLvl w:val="1"/>
        <w:rPr>
          <w:rFonts w:ascii="inherit" w:hAnsi="inherit" w:eastAsia="Times New Roman" w:cs="Helvetica"/>
          <w:b/>
          <w:b/>
          <w:bCs/>
          <w:color w:val="333333"/>
          <w:sz w:val="32"/>
          <w:szCs w:val="32"/>
          <w:lang w:val="en" w:eastAsia="zh-TW"/>
        </w:rPr>
      </w:pPr>
      <w:r>
        <w:rPr>
          <w:rFonts w:eastAsia="Times New Roman" w:cs="Helvetica" w:ascii="inherit" w:hAnsi="inherit"/>
          <w:b/>
          <w:bCs/>
          <w:color w:val="333333"/>
          <w:sz w:val="32"/>
          <w:szCs w:val="32"/>
          <w:lang w:val="en" w:eastAsia="zh-TW"/>
        </w:rPr>
        <w:t>1.4 Lindsay Ingall Memorial Award</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0000FF"/>
          <w:sz w:val="20"/>
          <w:szCs w:val="20"/>
          <w:lang w:val="en" w:eastAsia="zh-TW"/>
        </w:rPr>
        <w:t>“</w:t>
      </w:r>
      <w:r>
        <w:rPr>
          <w:rFonts w:eastAsia="Times New Roman" w:cs="Helvetica" w:ascii="Helvetica" w:hAnsi="Helvetica"/>
          <w:i/>
          <w:iCs/>
          <w:color w:val="0000FF"/>
          <w:sz w:val="20"/>
          <w:szCs w:val="20"/>
          <w:lang w:val="en" w:eastAsia="zh-TW"/>
        </w:rPr>
        <w:t xml:space="preserve">For the promotion of geophysics to the wider community.” </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Inaugurated 2000</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Selection Criteria</w:t>
      </w:r>
    </w:p>
    <w:p>
      <w:pPr>
        <w:pStyle w:val="Normal"/>
        <w:numPr>
          <w:ilvl w:val="0"/>
          <w:numId w:val="8"/>
        </w:numPr>
        <w:shd w:val="clear" w:color="auto" w:fill="FFFFFF"/>
        <w:tabs>
          <w:tab w:val="clear" w:pos="720"/>
          <w:tab w:val="left" w:pos="120" w:leader="none"/>
        </w:tabs>
        <w:spacing w:lineRule="atLeast" w:line="270" w:beforeAutospacing="1" w:after="0"/>
        <w:ind w:left="375" w:hanging="360"/>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The award is intended for an Australian resident or former resident for the promotion of geophysics, (including but not necessarily limited to applications, technologies or education), within the non-geophysical community, including geologists, geochemists, engineers, managers, politicians, the media or the general public.</w:t>
      </w:r>
    </w:p>
    <w:p>
      <w:pPr>
        <w:pStyle w:val="Normal"/>
        <w:numPr>
          <w:ilvl w:val="0"/>
          <w:numId w:val="8"/>
        </w:numPr>
        <w:shd w:val="clear" w:color="auto" w:fill="FFFFFF"/>
        <w:spacing w:lineRule="atLeast" w:line="270" w:before="0" w:afterAutospacing="1"/>
        <w:ind w:left="375" w:hanging="360"/>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Does not have to be a geophysicist or a member of the ASEG.</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333333"/>
          <w:sz w:val="20"/>
          <w:szCs w:val="20"/>
          <w:u w:val="single"/>
          <w:lang w:val="en" w:eastAsia="zh-TW"/>
        </w:rPr>
        <w:t xml:space="preserve">Number and Frequency of the Award </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 xml:space="preserve">Maximum of </w:t>
      </w:r>
      <w:r>
        <w:rPr>
          <w:rFonts w:eastAsia="Times New Roman" w:cs="Helvetica" w:ascii="Helvetica" w:hAnsi="Helvetica"/>
          <w:b/>
          <w:bCs/>
          <w:color w:val="333333"/>
          <w:sz w:val="20"/>
          <w:szCs w:val="20"/>
          <w:u w:val="single"/>
          <w:lang w:val="en" w:eastAsia="zh-TW"/>
        </w:rPr>
        <w:t>one award</w:t>
      </w:r>
      <w:r>
        <w:rPr>
          <w:rFonts w:eastAsia="Times New Roman" w:cs="Helvetica" w:ascii="Helvetica" w:hAnsi="Helvetica"/>
          <w:color w:val="333333"/>
          <w:sz w:val="20"/>
          <w:szCs w:val="20"/>
          <w:lang w:val="en" w:eastAsia="zh-TW"/>
        </w:rPr>
        <w:t xml:space="preserve"> per each Conference if a suitable nomination is accepted.</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333333"/>
          <w:sz w:val="20"/>
          <w:szCs w:val="20"/>
          <w:u w:val="single"/>
          <w:lang w:val="en" w:eastAsia="zh-TW"/>
        </w:rPr>
        <w:t xml:space="preserve">Method of Nomination and Selection </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 xml:space="preserve">Nominations are to be received </w:t>
      </w:r>
      <w:r>
        <w:rPr>
          <w:rFonts w:eastAsia="Times New Roman" w:cs="Helvetica" w:ascii="Helvetica" w:hAnsi="Helvetica"/>
          <w:b/>
          <w:color w:val="333333"/>
          <w:sz w:val="20"/>
          <w:szCs w:val="20"/>
          <w:lang w:val="en" w:eastAsia="zh-TW"/>
        </w:rPr>
        <w:t>prior to the advertised deadline</w:t>
      </w:r>
      <w:r>
        <w:rPr>
          <w:rFonts w:eastAsia="Times New Roman" w:cs="Helvetica" w:ascii="Helvetica" w:hAnsi="Helvetica"/>
          <w:color w:val="333333"/>
          <w:sz w:val="20"/>
          <w:szCs w:val="20"/>
          <w:lang w:val="en" w:eastAsia="zh-TW"/>
        </w:rPr>
        <w:t xml:space="preserve"> for the next conference. Nominations can be from any member of the ASEG, supported by letter by at least four other geoscientists who are members of an Australian geoscience body (eg GSA, AusIMM, AIG, IAH, ASEG or similar). The nominations should include supporting documentation, including background information on the nominee relevant to the award, citations and supporting letters as applicable. This documentation should be supplied in electronic form to the Chair of the H&amp;A Committee. The H&amp;A committee will consider the nominations and make its recommendation to the Federal Executive for ratification.</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333333"/>
          <w:sz w:val="20"/>
          <w:szCs w:val="20"/>
          <w:u w:val="single"/>
          <w:lang w:val="en" w:eastAsia="zh-TW"/>
        </w:rPr>
        <w:t xml:space="preserve">Nature of Award </w:t>
      </w:r>
    </w:p>
    <w:p>
      <w:pPr>
        <w:pStyle w:val="Normal"/>
        <w:shd w:val="clear" w:color="auto" w:fill="FFFFFF"/>
        <w:spacing w:lineRule="atLeast" w:line="270" w:beforeAutospacing="1" w:afterAutospacing="1"/>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Framed certificate signed by the ASEG President or delegated representative.</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333333"/>
          <w:sz w:val="20"/>
          <w:szCs w:val="20"/>
          <w:u w:val="single"/>
          <w:lang w:val="en" w:eastAsia="zh-TW"/>
        </w:rPr>
        <w:t xml:space="preserve">Presentation </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bCs/>
          <w:color w:val="333333"/>
          <w:sz w:val="20"/>
          <w:szCs w:val="20"/>
          <w:lang w:val="en" w:eastAsia="zh-TW"/>
        </w:rPr>
        <w:t>Presented at the Conference Plenary Session, or alternate Conference venue and time as agreed between the ASEG and Conference Organizing Committee.</w:t>
      </w:r>
    </w:p>
    <w:p>
      <w:pPr>
        <w:pStyle w:val="Normal"/>
        <w:numPr>
          <w:ilvl w:val="0"/>
          <w:numId w:val="0"/>
        </w:numPr>
        <w:shd w:val="clear" w:color="auto" w:fill="FFFFFF"/>
        <w:spacing w:lineRule="atLeast" w:line="540" w:before="0" w:after="0"/>
        <w:outlineLvl w:val="1"/>
        <w:rPr>
          <w:rFonts w:ascii="inherit" w:hAnsi="inherit" w:eastAsia="Times New Roman" w:cs="Helvetica"/>
          <w:b/>
          <w:b/>
          <w:bCs/>
          <w:color w:val="333333"/>
          <w:sz w:val="32"/>
          <w:szCs w:val="32"/>
          <w:lang w:val="en" w:eastAsia="zh-TW"/>
        </w:rPr>
      </w:pPr>
      <w:r>
        <w:rPr>
          <w:rFonts w:eastAsia="Times New Roman" w:cs="Helvetica" w:ascii="inherit" w:hAnsi="inherit"/>
          <w:b/>
          <w:bCs/>
          <w:color w:val="333333"/>
          <w:sz w:val="32"/>
          <w:szCs w:val="32"/>
          <w:lang w:val="en" w:eastAsia="zh-TW"/>
        </w:rPr>
        <w:t>1.5 Early Achievement Award</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Inaugurated 2007</w:t>
      </w:r>
    </w:p>
    <w:p>
      <w:pPr>
        <w:pStyle w:val="Normal"/>
        <w:shd w:val="clear" w:color="auto" w:fill="FFFFFF"/>
        <w:spacing w:lineRule="atLeast" w:line="270" w:before="0" w:after="135"/>
        <w:rPr>
          <w:rFonts w:ascii="Helvetica" w:hAnsi="Helvetica" w:eastAsia="Times New Roman" w:cs="Helvetica"/>
          <w:i/>
          <w:i/>
          <w:iCs/>
          <w:color w:val="0000FF"/>
          <w:sz w:val="20"/>
          <w:szCs w:val="20"/>
          <w:lang w:val="en" w:eastAsia="zh-TW"/>
        </w:rPr>
      </w:pPr>
      <w:r>
        <w:rPr>
          <w:rFonts w:eastAsia="Times New Roman" w:cs="Helvetica" w:ascii="Helvetica" w:hAnsi="Helvetica"/>
          <w:i/>
          <w:iCs/>
          <w:color w:val="0000FF"/>
          <w:sz w:val="20"/>
          <w:szCs w:val="20"/>
          <w:lang w:val="en" w:eastAsia="zh-TW"/>
        </w:rPr>
        <w:t>“</w:t>
      </w:r>
      <w:r>
        <w:rPr>
          <w:rFonts w:eastAsia="Times New Roman" w:cs="Helvetica" w:ascii="Helvetica" w:hAnsi="Helvetica"/>
          <w:i/>
          <w:iCs/>
          <w:color w:val="0000FF"/>
          <w:sz w:val="20"/>
          <w:szCs w:val="20"/>
          <w:lang w:val="en" w:eastAsia="zh-TW"/>
        </w:rPr>
        <w:t>For significant contributions to the profession by a member under 36 years of age, by way of publications in Exploration Geophysics or similar reputable journals, or by overall contributions to geophysics, ASEG Branch activities, committees, or events.”</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333333"/>
          <w:sz w:val="20"/>
          <w:szCs w:val="20"/>
          <w:u w:val="single"/>
          <w:lang w:val="en" w:eastAsia="zh-TW"/>
        </w:rPr>
        <w:t xml:space="preserve">Selection Criteria </w:t>
      </w:r>
    </w:p>
    <w:p>
      <w:pPr>
        <w:pStyle w:val="Normal"/>
        <w:numPr>
          <w:ilvl w:val="0"/>
          <w:numId w:val="9"/>
        </w:numPr>
        <w:shd w:val="clear" w:color="auto" w:fill="FFFFFF"/>
        <w:spacing w:lineRule="atLeast" w:line="270" w:beforeAutospacing="1" w:after="0"/>
        <w:ind w:left="375" w:hanging="360"/>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Must be a member in good standing and under 36 years of age.</w:t>
      </w:r>
    </w:p>
    <w:p>
      <w:pPr>
        <w:pStyle w:val="Normal"/>
        <w:numPr>
          <w:ilvl w:val="0"/>
          <w:numId w:val="9"/>
        </w:numPr>
        <w:shd w:val="clear" w:color="auto" w:fill="FFFFFF"/>
        <w:spacing w:lineRule="atLeast" w:line="270" w:before="0" w:after="0"/>
        <w:ind w:left="375" w:hanging="360"/>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Must have graduated for at least 3 years.</w:t>
      </w:r>
    </w:p>
    <w:p>
      <w:pPr>
        <w:pStyle w:val="Normal"/>
        <w:numPr>
          <w:ilvl w:val="0"/>
          <w:numId w:val="9"/>
        </w:numPr>
        <w:shd w:val="clear" w:color="auto" w:fill="FFFFFF"/>
        <w:spacing w:lineRule="atLeast" w:line="270" w:before="0" w:afterAutospacing="1"/>
        <w:ind w:left="375" w:hanging="360"/>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Must attend and present a paper at the Conference at which the award will be presented,</w:t>
      </w:r>
      <w:r>
        <w:rPr/>
        <w:t xml:space="preserve"> </w:t>
      </w:r>
      <w:r>
        <w:rPr>
          <w:rFonts w:eastAsia="Times New Roman" w:cs="Helvetica" w:ascii="Helvetica" w:hAnsi="Helvetica"/>
          <w:color w:val="333333"/>
          <w:sz w:val="20"/>
          <w:szCs w:val="20"/>
          <w:lang w:val="en" w:eastAsia="zh-TW"/>
        </w:rPr>
        <w:t>or at a previous ASEG/AEGC conference.</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333333"/>
          <w:sz w:val="20"/>
          <w:szCs w:val="20"/>
          <w:u w:val="single"/>
          <w:lang w:val="en" w:eastAsia="zh-TW"/>
        </w:rPr>
        <w:t xml:space="preserve">Number and Frequency of Award </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 xml:space="preserve">Maximum of </w:t>
      </w:r>
      <w:r>
        <w:rPr>
          <w:rFonts w:eastAsia="Times New Roman" w:cs="Helvetica" w:ascii="Helvetica" w:hAnsi="Helvetica"/>
          <w:b/>
          <w:bCs/>
          <w:color w:val="333333"/>
          <w:sz w:val="20"/>
          <w:szCs w:val="20"/>
          <w:lang w:val="en" w:eastAsia="zh-TW"/>
        </w:rPr>
        <w:t>one award</w:t>
      </w:r>
      <w:r>
        <w:rPr>
          <w:rFonts w:eastAsia="Times New Roman" w:cs="Helvetica" w:ascii="Helvetica" w:hAnsi="Helvetica"/>
          <w:color w:val="333333"/>
          <w:sz w:val="20"/>
          <w:szCs w:val="20"/>
          <w:lang w:val="en" w:eastAsia="zh-TW"/>
        </w:rPr>
        <w:t xml:space="preserve"> per each Conference if a suitable nomination is accepted.</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333333"/>
          <w:sz w:val="20"/>
          <w:szCs w:val="20"/>
          <w:u w:val="single"/>
          <w:lang w:val="en" w:eastAsia="zh-TW"/>
        </w:rPr>
        <w:t xml:space="preserve">Method of Nomination and Selection </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 xml:space="preserve">Nominations are to be received </w:t>
      </w:r>
      <w:r>
        <w:rPr>
          <w:rFonts w:eastAsia="Times New Roman" w:cs="Helvetica" w:ascii="Helvetica" w:hAnsi="Helvetica"/>
          <w:b/>
          <w:color w:val="333333"/>
          <w:sz w:val="20"/>
          <w:szCs w:val="20"/>
          <w:lang w:val="en" w:eastAsia="zh-TW"/>
        </w:rPr>
        <w:t>prior to the advertised deadline</w:t>
      </w:r>
      <w:r>
        <w:rPr>
          <w:rFonts w:eastAsia="Times New Roman" w:cs="Helvetica" w:ascii="Helvetica" w:hAnsi="Helvetica"/>
          <w:color w:val="333333"/>
          <w:sz w:val="20"/>
          <w:szCs w:val="20"/>
          <w:lang w:val="en" w:eastAsia="zh-TW"/>
        </w:rPr>
        <w:t xml:space="preserve"> for the next conference. Nominations can be from any member of the ASEG. The nominations are to be supported by a seconder and should include supporting documentation, including background information on the nominee relevant to the award, citations and supporting letters as applicable. This documentation should be supplied in electronic form to the Chair of the H&amp;A Committee. The H&amp;A committee will consider the nominations and make its recommendation to the Federal Executive for ratification.</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333333"/>
          <w:sz w:val="20"/>
          <w:szCs w:val="20"/>
          <w:u w:val="single"/>
          <w:lang w:val="en" w:eastAsia="zh-TW"/>
        </w:rPr>
        <w:t xml:space="preserve">Nature of Award </w:t>
      </w:r>
    </w:p>
    <w:p>
      <w:pPr>
        <w:pStyle w:val="Normal"/>
        <w:numPr>
          <w:ilvl w:val="0"/>
          <w:numId w:val="10"/>
        </w:numPr>
        <w:shd w:val="clear" w:color="auto" w:fill="FFFFFF"/>
        <w:spacing w:lineRule="atLeast" w:line="270" w:beforeAutospacing="1" w:after="0"/>
        <w:ind w:left="375" w:hanging="360"/>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Cash award. Currently $2,500.</w:t>
      </w:r>
    </w:p>
    <w:p>
      <w:pPr>
        <w:pStyle w:val="Normal"/>
        <w:numPr>
          <w:ilvl w:val="0"/>
          <w:numId w:val="10"/>
        </w:numPr>
        <w:shd w:val="clear" w:color="auto" w:fill="FFFFFF"/>
        <w:spacing w:lineRule="atLeast" w:line="270" w:before="0" w:afterAutospacing="1"/>
        <w:ind w:left="375" w:hanging="360"/>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Framed certificate signed by the President and a member of the H &amp; A Committee.</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333333"/>
          <w:sz w:val="20"/>
          <w:szCs w:val="20"/>
          <w:u w:val="single"/>
          <w:lang w:val="en" w:eastAsia="zh-TW"/>
        </w:rPr>
        <w:t xml:space="preserve">Presentation </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bCs/>
          <w:color w:val="333333"/>
          <w:sz w:val="20"/>
          <w:szCs w:val="20"/>
          <w:lang w:val="en" w:eastAsia="zh-TW"/>
        </w:rPr>
        <w:t>Presented at the Conference Plenary Session, or alternate Conference venue and time as agreed between the ASEG and Conference Organizing Committee.</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 </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r>
    </w:p>
    <w:p>
      <w:pPr>
        <w:pStyle w:val="Normal"/>
        <w:numPr>
          <w:ilvl w:val="0"/>
          <w:numId w:val="0"/>
        </w:numPr>
        <w:shd w:val="clear" w:color="auto" w:fill="FFFFFF"/>
        <w:spacing w:lineRule="atLeast" w:line="540" w:before="0" w:after="0"/>
        <w:outlineLvl w:val="0"/>
        <w:rPr>
          <w:rFonts w:ascii="inherit" w:hAnsi="inherit" w:eastAsia="Times New Roman" w:cs="Helvetica"/>
          <w:b/>
          <w:b/>
          <w:bCs/>
          <w:color w:val="333333"/>
          <w:kern w:val="2"/>
          <w:sz w:val="36"/>
          <w:szCs w:val="36"/>
          <w:lang w:val="en" w:eastAsia="zh-TW"/>
        </w:rPr>
      </w:pPr>
      <w:r>
        <w:rPr>
          <w:rFonts w:eastAsia="Times New Roman" w:cs="Helvetica" w:ascii="inherit" w:hAnsi="inherit"/>
          <w:b/>
          <w:bCs/>
          <w:color w:val="333333"/>
          <w:kern w:val="2"/>
          <w:sz w:val="36"/>
          <w:szCs w:val="36"/>
          <w:lang w:val="en" w:eastAsia="zh-TW"/>
        </w:rPr>
        <w:t>2. SERVICE AWARDS</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Arial" w:ascii="Arial" w:hAnsi="Arial"/>
          <w:color w:val="000000"/>
          <w:lang w:eastAsia="zh-TW"/>
        </w:rPr>
        <w:t>These awards were inaugurated in1998 and comprise:</w:t>
      </w:r>
    </w:p>
    <w:p>
      <w:pPr>
        <w:pStyle w:val="Normal"/>
        <w:shd w:val="clear" w:color="auto" w:fill="FFFFFF"/>
        <w:spacing w:lineRule="atLeast" w:line="270" w:before="0" w:after="135"/>
        <w:rPr>
          <w:rFonts w:ascii="inherit" w:hAnsi="inherit" w:eastAsia="Times New Roman" w:cs="Helvetica"/>
          <w:b/>
          <w:b/>
          <w:bCs/>
          <w:color w:val="333333"/>
          <w:sz w:val="32"/>
          <w:szCs w:val="32"/>
          <w:lang w:val="en" w:eastAsia="zh-TW"/>
        </w:rPr>
      </w:pPr>
      <w:r>
        <w:rPr>
          <w:rFonts w:eastAsia="Times New Roman" w:cs="Helvetica" w:ascii="Helvetica" w:hAnsi="Helvetica"/>
          <w:color w:val="333333"/>
          <w:sz w:val="32"/>
          <w:szCs w:val="32"/>
          <w:lang w:val="en" w:eastAsia="zh-TW"/>
        </w:rPr>
        <w:t> </w:t>
      </w:r>
      <w:r>
        <w:rPr>
          <w:rFonts w:eastAsia="Times New Roman" w:cs="Helvetica" w:ascii="inherit" w:hAnsi="inherit"/>
          <w:b/>
          <w:bCs/>
          <w:color w:val="333333"/>
          <w:sz w:val="32"/>
          <w:szCs w:val="32"/>
          <w:lang w:val="en" w:eastAsia="zh-TW"/>
        </w:rPr>
        <w:t>2.1 ASEG Service Medal</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0000FF"/>
          <w:sz w:val="20"/>
          <w:szCs w:val="20"/>
          <w:lang w:val="en" w:eastAsia="zh-TW"/>
        </w:rPr>
        <w:t>“</w:t>
      </w:r>
      <w:r>
        <w:rPr>
          <w:rFonts w:eastAsia="Times New Roman" w:cs="Helvetica" w:ascii="Helvetica" w:hAnsi="Helvetica"/>
          <w:i/>
          <w:iCs/>
          <w:color w:val="0000FF"/>
          <w:sz w:val="20"/>
          <w:szCs w:val="20"/>
          <w:lang w:val="en" w:eastAsia="zh-TW"/>
        </w:rPr>
        <w:t xml:space="preserve">For outstanding and distinguished service by a member in making major contributions to the shaping and the sustaining of the Society and the conduct of its affairs over many years.” </w:t>
      </w:r>
    </w:p>
    <w:p>
      <w:pPr>
        <w:pStyle w:val="Normal"/>
        <w:numPr>
          <w:ilvl w:val="0"/>
          <w:numId w:val="0"/>
        </w:numPr>
        <w:shd w:val="clear" w:color="auto" w:fill="FFFFFF"/>
        <w:spacing w:lineRule="atLeast" w:line="540" w:before="0" w:after="0"/>
        <w:outlineLvl w:val="1"/>
        <w:rPr>
          <w:rFonts w:ascii="inherit" w:hAnsi="inherit" w:eastAsia="Times New Roman" w:cs="Helvetica"/>
          <w:b/>
          <w:b/>
          <w:bCs/>
          <w:color w:val="333333"/>
          <w:sz w:val="32"/>
          <w:szCs w:val="32"/>
          <w:lang w:val="en" w:eastAsia="zh-TW"/>
        </w:rPr>
      </w:pPr>
      <w:r>
        <w:rPr>
          <w:rFonts w:eastAsia="Times New Roman" w:cs="Helvetica" w:ascii="inherit" w:hAnsi="inherit"/>
          <w:b/>
          <w:bCs/>
          <w:color w:val="333333"/>
          <w:sz w:val="36"/>
          <w:szCs w:val="36"/>
          <w:lang w:val="en" w:eastAsia="zh-TW"/>
        </w:rPr>
        <w:t> </w:t>
      </w:r>
      <w:r>
        <w:rPr>
          <w:rFonts w:eastAsia="Times New Roman" w:cs="Helvetica" w:ascii="inherit" w:hAnsi="inherit"/>
          <w:b/>
          <w:bCs/>
          <w:color w:val="333333"/>
          <w:sz w:val="32"/>
          <w:szCs w:val="32"/>
          <w:lang w:val="en" w:eastAsia="zh-TW"/>
        </w:rPr>
        <w:t>2.2 ASEG Service Certificate</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0000FF"/>
          <w:sz w:val="20"/>
          <w:szCs w:val="20"/>
          <w:lang w:val="en" w:eastAsia="zh-TW"/>
        </w:rPr>
        <w:t>“</w:t>
      </w:r>
      <w:r>
        <w:rPr>
          <w:rFonts w:eastAsia="Times New Roman" w:cs="Helvetica" w:ascii="Helvetica" w:hAnsi="Helvetica"/>
          <w:i/>
          <w:iCs/>
          <w:color w:val="0000FF"/>
          <w:sz w:val="20"/>
          <w:szCs w:val="20"/>
          <w:lang w:val="en" w:eastAsia="zh-TW"/>
        </w:rPr>
        <w:t>For distinguished service by a member to the ASEG, through involvement in and contribution to State Branch committees, Federal Committees, Conferences or Publications.”</w:t>
      </w:r>
    </w:p>
    <w:p>
      <w:pPr>
        <w:pStyle w:val="Normal"/>
        <w:spacing w:lineRule="auto" w:line="240" w:beforeAutospacing="1" w:afterAutospacing="1"/>
        <w:rPr>
          <w:rFonts w:ascii="Arial" w:hAnsi="Arial" w:eastAsia="Times New Roman" w:cs="Arial"/>
          <w:color w:val="000000"/>
          <w:lang w:eastAsia="zh-TW"/>
        </w:rPr>
      </w:pPr>
      <w:r>
        <w:rPr>
          <w:rFonts w:eastAsia="Times New Roman" w:cs="Arial" w:ascii="Arial" w:hAnsi="Arial"/>
          <w:i/>
          <w:iCs/>
          <w:color w:val="000000"/>
          <w:u w:val="single"/>
          <w:lang w:eastAsia="zh-TW"/>
        </w:rPr>
        <w:t xml:space="preserve">Selection Criteria: </w:t>
      </w:r>
    </w:p>
    <w:p>
      <w:pPr>
        <w:pStyle w:val="ListParagraph"/>
        <w:numPr>
          <w:ilvl w:val="0"/>
          <w:numId w:val="11"/>
        </w:numPr>
        <w:spacing w:lineRule="auto" w:line="240" w:beforeAutospacing="1" w:after="0"/>
        <w:contextualSpacing/>
        <w:rPr>
          <w:rFonts w:ascii="Helvetica" w:hAnsi="Helvetica" w:eastAsia="Times New Roman" w:cs="Arial"/>
          <w:color w:val="000000"/>
          <w:sz w:val="20"/>
          <w:szCs w:val="20"/>
          <w:lang w:eastAsia="zh-TW"/>
        </w:rPr>
      </w:pPr>
      <w:r>
        <w:rPr>
          <w:rFonts w:eastAsia="Times New Roman" w:cs="Arial" w:ascii="Helvetica" w:hAnsi="Helvetica"/>
          <w:color w:val="000000"/>
          <w:sz w:val="20"/>
          <w:szCs w:val="20"/>
          <w:lang w:eastAsia="zh-TW"/>
        </w:rPr>
        <w:t>Must be a long-standing member of the ASEG, and have made contributions to the ASEG over a significant and sustained period of time.</w:t>
      </w:r>
    </w:p>
    <w:p>
      <w:pPr>
        <w:pStyle w:val="ListParagraph"/>
        <w:numPr>
          <w:ilvl w:val="0"/>
          <w:numId w:val="11"/>
        </w:numPr>
        <w:spacing w:lineRule="auto" w:line="240" w:before="0" w:after="0"/>
        <w:contextualSpacing/>
        <w:rPr>
          <w:rFonts w:ascii="Helvetica" w:hAnsi="Helvetica" w:eastAsia="Times New Roman" w:cs="Arial"/>
          <w:color w:val="000000"/>
          <w:sz w:val="20"/>
          <w:szCs w:val="20"/>
          <w:lang w:eastAsia="zh-TW"/>
        </w:rPr>
      </w:pPr>
      <w:r>
        <w:rPr>
          <w:rFonts w:eastAsia="Times New Roman" w:cs="Arial" w:ascii="Helvetica" w:hAnsi="Helvetica"/>
          <w:color w:val="000000"/>
          <w:sz w:val="20"/>
          <w:szCs w:val="20"/>
          <w:lang w:eastAsia="zh-TW"/>
        </w:rPr>
        <w:t>Under exceptional circumstances, ASEG Service awards may be offered outside the Award guidelines to a non-member of the ASEG who has  given appropriate service to the ASEG or to the profession of geoscience, and who has been duly nominated by the Federal Executive and accepted by the Honours &amp; Awards Committee for the particular award for which they are being nominated</w:t>
      </w:r>
    </w:p>
    <w:p>
      <w:pPr>
        <w:pStyle w:val="ListParagraph"/>
        <w:numPr>
          <w:ilvl w:val="0"/>
          <w:numId w:val="11"/>
        </w:numPr>
        <w:spacing w:lineRule="auto" w:line="240" w:before="0" w:after="0"/>
        <w:contextualSpacing/>
        <w:rPr>
          <w:rFonts w:ascii="Helvetica" w:hAnsi="Helvetica" w:eastAsia="Times New Roman" w:cs="Arial"/>
          <w:color w:val="000000"/>
          <w:sz w:val="20"/>
          <w:szCs w:val="20"/>
          <w:lang w:eastAsia="zh-TW"/>
        </w:rPr>
      </w:pPr>
      <w:r>
        <w:rPr>
          <w:rFonts w:eastAsia="Times New Roman" w:cs="Arial" w:ascii="Helvetica" w:hAnsi="Helvetica"/>
          <w:color w:val="000000"/>
          <w:sz w:val="20"/>
          <w:szCs w:val="20"/>
          <w:lang w:eastAsia="zh-TW"/>
        </w:rPr>
        <w:t xml:space="preserve">Honorary Members are not eligible. </w:t>
      </w:r>
    </w:p>
    <w:p>
      <w:pPr>
        <w:pStyle w:val="ListParagraph"/>
        <w:numPr>
          <w:ilvl w:val="0"/>
          <w:numId w:val="11"/>
        </w:numPr>
        <w:spacing w:lineRule="auto" w:line="240" w:before="0" w:afterAutospacing="1"/>
        <w:contextualSpacing/>
        <w:rPr>
          <w:rFonts w:ascii="Helvetica" w:hAnsi="Helvetica" w:eastAsia="Times New Roman" w:cs="Arial"/>
          <w:color w:val="000000"/>
          <w:sz w:val="20"/>
          <w:szCs w:val="20"/>
          <w:lang w:eastAsia="zh-TW"/>
        </w:rPr>
      </w:pPr>
      <w:r>
        <w:rPr>
          <w:rFonts w:eastAsia="Times New Roman" w:cs="Arial" w:ascii="Helvetica" w:hAnsi="Helvetica"/>
          <w:color w:val="000000"/>
          <w:sz w:val="20"/>
          <w:szCs w:val="20"/>
          <w:lang w:eastAsia="zh-TW"/>
        </w:rPr>
        <w:t xml:space="preserve">For eligibility for the Service Medal award, should at some stage have been at least one of the following: Federal President, Treasurer or Secretary; State President; Conference Chairman; Standing Committee Chairman; Editor of Exploration Geophysics or Preview </w:t>
      </w:r>
    </w:p>
    <w:p>
      <w:pPr>
        <w:pStyle w:val="Normal"/>
        <w:spacing w:lineRule="auto" w:line="240" w:beforeAutospacing="1" w:afterAutospacing="1"/>
        <w:rPr>
          <w:rFonts w:ascii="Helvetica" w:hAnsi="Helvetica" w:eastAsia="Times New Roman" w:cs="Arial"/>
          <w:color w:val="000000"/>
          <w:sz w:val="20"/>
          <w:szCs w:val="20"/>
          <w:lang w:eastAsia="zh-TW"/>
        </w:rPr>
      </w:pPr>
      <w:r>
        <w:rPr>
          <w:rFonts w:eastAsia="Times New Roman" w:cs="Arial" w:ascii="Helvetica" w:hAnsi="Helvetica"/>
          <w:i/>
          <w:iCs/>
          <w:color w:val="000000"/>
          <w:sz w:val="20"/>
          <w:szCs w:val="20"/>
          <w:u w:val="single"/>
          <w:lang w:eastAsia="zh-TW"/>
        </w:rPr>
        <w:t xml:space="preserve">Number and Frequency of awards: </w:t>
      </w:r>
    </w:p>
    <w:p>
      <w:pPr>
        <w:pStyle w:val="Normal"/>
        <w:spacing w:lineRule="auto" w:line="240" w:beforeAutospacing="1" w:afterAutospacing="1"/>
        <w:rPr>
          <w:rFonts w:ascii="Helvetica" w:hAnsi="Helvetica" w:eastAsia="Times New Roman" w:cs="Arial"/>
          <w:color w:val="000000"/>
          <w:sz w:val="20"/>
          <w:szCs w:val="20"/>
          <w:lang w:eastAsia="zh-TW"/>
        </w:rPr>
      </w:pPr>
      <w:r>
        <w:rPr>
          <w:rFonts w:eastAsia="Times New Roman" w:cs="Arial" w:ascii="Helvetica" w:hAnsi="Helvetica"/>
          <w:color w:val="000000"/>
          <w:sz w:val="20"/>
          <w:szCs w:val="20"/>
          <w:lang w:eastAsia="zh-TW"/>
        </w:rPr>
        <w:t xml:space="preserve">Maximum </w:t>
      </w:r>
      <w:r>
        <w:rPr>
          <w:rFonts w:eastAsia="Times New Roman" w:cs="Arial" w:ascii="Helvetica" w:hAnsi="Helvetica"/>
          <w:b/>
          <w:bCs/>
          <w:color w:val="000000"/>
          <w:sz w:val="20"/>
          <w:szCs w:val="20"/>
          <w:lang w:eastAsia="zh-TW"/>
        </w:rPr>
        <w:t>one Service Medal award,</w:t>
      </w:r>
      <w:r>
        <w:rPr>
          <w:rFonts w:eastAsia="Times New Roman" w:cs="Arial" w:ascii="Helvetica" w:hAnsi="Helvetica"/>
          <w:color w:val="000000"/>
          <w:sz w:val="20"/>
          <w:szCs w:val="20"/>
          <w:lang w:eastAsia="zh-TW"/>
        </w:rPr>
        <w:t xml:space="preserve"> and a</w:t>
      </w:r>
      <w:r>
        <w:rPr>
          <w:rFonts w:eastAsia="Times New Roman" w:cs="Arial" w:ascii="Helvetica" w:hAnsi="Helvetica"/>
          <w:b/>
          <w:bCs/>
          <w:color w:val="000000"/>
          <w:sz w:val="20"/>
          <w:szCs w:val="20"/>
          <w:lang w:eastAsia="zh-TW"/>
        </w:rPr>
        <w:t xml:space="preserve"> maximum of four Service Certificate awards</w:t>
      </w:r>
      <w:r>
        <w:rPr>
          <w:rFonts w:eastAsia="Times New Roman" w:cs="Arial" w:ascii="Helvetica" w:hAnsi="Helvetica"/>
          <w:color w:val="000000"/>
          <w:sz w:val="20"/>
          <w:szCs w:val="20"/>
          <w:lang w:eastAsia="zh-TW"/>
        </w:rPr>
        <w:t xml:space="preserve"> per each Conference. </w:t>
      </w:r>
    </w:p>
    <w:p>
      <w:pPr>
        <w:pStyle w:val="Normal"/>
        <w:spacing w:lineRule="auto" w:line="240" w:beforeAutospacing="1" w:afterAutospacing="1"/>
        <w:rPr>
          <w:rFonts w:ascii="Helvetica" w:hAnsi="Helvetica" w:eastAsia="Times New Roman" w:cs="Arial"/>
          <w:color w:val="000000"/>
          <w:sz w:val="20"/>
          <w:szCs w:val="20"/>
          <w:lang w:eastAsia="zh-TW"/>
        </w:rPr>
      </w:pPr>
      <w:r>
        <w:rPr>
          <w:rFonts w:eastAsia="Times New Roman" w:cs="Arial" w:ascii="Helvetica" w:hAnsi="Helvetica"/>
          <w:color w:val="000000"/>
          <w:sz w:val="20"/>
          <w:szCs w:val="20"/>
          <w:lang w:eastAsia="zh-TW"/>
        </w:rPr>
        <w:t xml:space="preserve">Awards will only be made if suitable nominations are received and accepted. </w:t>
      </w:r>
    </w:p>
    <w:p>
      <w:pPr>
        <w:pStyle w:val="Normal"/>
        <w:spacing w:lineRule="auto" w:line="240" w:beforeAutospacing="1" w:afterAutospacing="1"/>
        <w:rPr>
          <w:rFonts w:ascii="Helvetica" w:hAnsi="Helvetica" w:eastAsia="Times New Roman" w:cs="Arial"/>
          <w:color w:val="000000"/>
          <w:sz w:val="20"/>
          <w:szCs w:val="20"/>
          <w:lang w:eastAsia="zh-TW"/>
        </w:rPr>
      </w:pPr>
      <w:r>
        <w:rPr>
          <w:rFonts w:eastAsia="Times New Roman" w:cs="Arial" w:ascii="Helvetica" w:hAnsi="Helvetica"/>
          <w:i/>
          <w:iCs/>
          <w:color w:val="000000"/>
          <w:sz w:val="20"/>
          <w:szCs w:val="20"/>
          <w:u w:val="single"/>
          <w:lang w:eastAsia="zh-TW"/>
        </w:rPr>
        <w:t xml:space="preserve">Method of Nomination. </w:t>
      </w:r>
    </w:p>
    <w:p>
      <w:pPr>
        <w:pStyle w:val="Normal"/>
        <w:spacing w:lineRule="auto" w:line="240" w:beforeAutospacing="1" w:afterAutospacing="1"/>
        <w:rPr>
          <w:rFonts w:ascii="Helvetica" w:hAnsi="Helvetica" w:eastAsia="Times New Roman" w:cs="Arial"/>
          <w:color w:val="000000"/>
          <w:sz w:val="20"/>
          <w:szCs w:val="20"/>
          <w:lang w:eastAsia="zh-TW"/>
        </w:rPr>
      </w:pPr>
      <w:r>
        <w:rPr>
          <w:rFonts w:eastAsia="Times New Roman" w:cs="Arial" w:ascii="Helvetica" w:hAnsi="Helvetica"/>
          <w:color w:val="000000"/>
          <w:sz w:val="20"/>
          <w:szCs w:val="20"/>
          <w:lang w:eastAsia="zh-TW"/>
        </w:rPr>
        <w:t xml:space="preserve">Nominations for a Service Award (Medal or Certificate not to be specified) are to be forwarded to the Chair of the H &amp; A Committee </w:t>
      </w:r>
      <w:r>
        <w:rPr>
          <w:rFonts w:eastAsia="Times New Roman" w:cs="Arial" w:ascii="Helvetica" w:hAnsi="Helvetica"/>
          <w:b/>
          <w:color w:val="000000"/>
          <w:sz w:val="20"/>
          <w:szCs w:val="20"/>
          <w:lang w:eastAsia="zh-TW"/>
        </w:rPr>
        <w:t>prior to the advertised deadline</w:t>
      </w:r>
      <w:r>
        <w:rPr>
          <w:rFonts w:eastAsia="Times New Roman" w:cs="Arial" w:ascii="Helvetica" w:hAnsi="Helvetica"/>
          <w:color w:val="000000"/>
          <w:sz w:val="20"/>
          <w:szCs w:val="20"/>
          <w:lang w:eastAsia="zh-TW"/>
        </w:rPr>
        <w:t xml:space="preserve"> for the next conference. Nominations for a Service Award can be from any member of the ASEG. The nominations are to be supported by a seconder and should include supporting documentation, including background information on the nominee relevant to the award, citations and supporting letters as applicable. This documentation should be supplied in electronic form to the Chair of the H&amp;A Committee. </w:t>
      </w:r>
    </w:p>
    <w:p>
      <w:pPr>
        <w:pStyle w:val="Normal"/>
        <w:spacing w:lineRule="auto" w:line="240" w:beforeAutospacing="1" w:afterAutospacing="1"/>
        <w:rPr>
          <w:rFonts w:ascii="Helvetica" w:hAnsi="Helvetica" w:eastAsia="Times New Roman" w:cs="Arial"/>
          <w:color w:val="000000"/>
          <w:sz w:val="20"/>
          <w:szCs w:val="20"/>
          <w:lang w:eastAsia="zh-TW"/>
        </w:rPr>
      </w:pPr>
      <w:r>
        <w:rPr>
          <w:rFonts w:eastAsia="Times New Roman" w:cs="Arial" w:ascii="Helvetica" w:hAnsi="Helvetica"/>
          <w:color w:val="000000"/>
          <w:sz w:val="20"/>
          <w:szCs w:val="20"/>
          <w:lang w:eastAsia="zh-TW"/>
        </w:rPr>
        <w:t>The Federal Executive and State Branch Committees may also solicit nominations from their members or directly recommend nominees to the Chair of the H &amp; A Committee.</w:t>
      </w:r>
    </w:p>
    <w:p>
      <w:pPr>
        <w:pStyle w:val="Normal"/>
        <w:spacing w:lineRule="auto" w:line="240" w:beforeAutospacing="1" w:afterAutospacing="1"/>
        <w:rPr>
          <w:rFonts w:ascii="Helvetica" w:hAnsi="Helvetica" w:eastAsia="Times New Roman" w:cs="Arial"/>
          <w:color w:val="000000"/>
          <w:sz w:val="20"/>
          <w:szCs w:val="20"/>
          <w:lang w:eastAsia="zh-TW"/>
        </w:rPr>
      </w:pPr>
      <w:r>
        <w:rPr>
          <w:rFonts w:eastAsia="Times New Roman" w:cs="Arial" w:ascii="Helvetica" w:hAnsi="Helvetica"/>
          <w:i/>
          <w:iCs/>
          <w:color w:val="000000"/>
          <w:sz w:val="20"/>
          <w:szCs w:val="20"/>
          <w:u w:val="single"/>
          <w:lang w:eastAsia="zh-TW"/>
        </w:rPr>
        <w:t xml:space="preserve">Method of Selection </w:t>
      </w:r>
    </w:p>
    <w:p>
      <w:pPr>
        <w:pStyle w:val="Normal"/>
        <w:spacing w:lineRule="auto" w:line="240" w:beforeAutospacing="1" w:afterAutospacing="1"/>
        <w:rPr>
          <w:rFonts w:ascii="Helvetica" w:hAnsi="Helvetica" w:eastAsia="Times New Roman" w:cs="Arial"/>
          <w:color w:val="000000"/>
          <w:sz w:val="20"/>
          <w:szCs w:val="20"/>
          <w:lang w:eastAsia="zh-TW"/>
        </w:rPr>
      </w:pPr>
      <w:r>
        <w:rPr>
          <w:rFonts w:eastAsia="Times New Roman" w:cs="Arial" w:ascii="Helvetica" w:hAnsi="Helvetica"/>
          <w:color w:val="000000"/>
          <w:sz w:val="20"/>
          <w:szCs w:val="20"/>
          <w:lang w:eastAsia="zh-TW"/>
        </w:rPr>
        <w:t xml:space="preserve">The H &amp; A Committee will consider and review all nominations, select and recommend potential recipients to Federal Executive for ratification. If in the opinion of the Committee any particular nomination warrants the award of the ASEG Service Medal, the Committee will recommend that specific nomination to the Federal Executive for the award of the Service Medal instead of a Service Certificate.  </w:t>
      </w:r>
    </w:p>
    <w:p>
      <w:pPr>
        <w:pStyle w:val="Normal"/>
        <w:spacing w:lineRule="auto" w:line="240" w:beforeAutospacing="1" w:afterAutospacing="1"/>
        <w:rPr>
          <w:rFonts w:ascii="Helvetica" w:hAnsi="Helvetica" w:eastAsia="Times New Roman" w:cs="Arial"/>
          <w:color w:val="000000"/>
          <w:sz w:val="20"/>
          <w:szCs w:val="20"/>
          <w:lang w:eastAsia="zh-TW"/>
        </w:rPr>
      </w:pPr>
      <w:r>
        <w:rPr>
          <w:rFonts w:eastAsia="Times New Roman" w:cs="Arial" w:ascii="Helvetica" w:hAnsi="Helvetica"/>
          <w:i/>
          <w:iCs/>
          <w:color w:val="000000"/>
          <w:sz w:val="20"/>
          <w:szCs w:val="20"/>
          <w:u w:val="single"/>
          <w:lang w:eastAsia="zh-TW"/>
        </w:rPr>
        <w:t xml:space="preserve">Nature of Award. </w:t>
      </w:r>
    </w:p>
    <w:p>
      <w:pPr>
        <w:pStyle w:val="Normal"/>
        <w:spacing w:lineRule="auto" w:line="240" w:beforeAutospacing="1" w:afterAutospacing="1"/>
        <w:rPr>
          <w:rFonts w:ascii="Helvetica" w:hAnsi="Helvetica" w:eastAsia="Times New Roman" w:cs="Arial"/>
          <w:color w:val="000000"/>
          <w:sz w:val="20"/>
          <w:szCs w:val="20"/>
          <w:lang w:eastAsia="zh-TW"/>
        </w:rPr>
      </w:pPr>
      <w:r>
        <w:rPr>
          <w:rFonts w:eastAsia="Times New Roman" w:cs="Arial" w:ascii="Helvetica" w:hAnsi="Helvetica"/>
          <w:color w:val="000000"/>
          <w:sz w:val="20"/>
          <w:szCs w:val="20"/>
          <w:lang w:eastAsia="zh-TW"/>
        </w:rPr>
        <w:t>Service Medal: Engraved silver plated medal.</w:t>
      </w:r>
    </w:p>
    <w:p>
      <w:pPr>
        <w:pStyle w:val="Normal"/>
        <w:shd w:val="clear" w:color="auto" w:fill="FFFFFF"/>
        <w:spacing w:lineRule="atLeast" w:line="270" w:beforeAutospacing="1" w:afterAutospacing="1"/>
        <w:rPr>
          <w:rFonts w:ascii="Helvetica" w:hAnsi="Helvetica" w:eastAsia="Times New Roman" w:cs="Helvetica"/>
          <w:color w:val="333333"/>
          <w:sz w:val="20"/>
          <w:szCs w:val="20"/>
          <w:lang w:val="en" w:eastAsia="zh-TW"/>
        </w:rPr>
      </w:pPr>
      <w:r>
        <w:rPr>
          <w:rFonts w:eastAsia="Times New Roman" w:cs="Arial" w:ascii="Helvetica" w:hAnsi="Helvetica"/>
          <w:color w:val="000000"/>
          <w:sz w:val="20"/>
          <w:szCs w:val="20"/>
          <w:lang w:eastAsia="zh-TW"/>
        </w:rPr>
        <w:t xml:space="preserve">All Service Awards: Framed certificate signed by the </w:t>
      </w:r>
      <w:r>
        <w:rPr>
          <w:rFonts w:eastAsia="Times New Roman" w:cs="Helvetica" w:ascii="Helvetica" w:hAnsi="Helvetica"/>
          <w:color w:val="333333"/>
          <w:sz w:val="20"/>
          <w:szCs w:val="20"/>
          <w:lang w:val="en" w:eastAsia="zh-TW"/>
        </w:rPr>
        <w:t>ASEG President or delegated representative.</w:t>
      </w:r>
    </w:p>
    <w:p>
      <w:pPr>
        <w:pStyle w:val="Normal"/>
        <w:spacing w:lineRule="auto" w:line="240" w:beforeAutospacing="1" w:afterAutospacing="1"/>
        <w:rPr>
          <w:rFonts w:ascii="Helvetica" w:hAnsi="Helvetica" w:eastAsia="Times New Roman" w:cs="Arial"/>
          <w:color w:val="000000"/>
          <w:sz w:val="20"/>
          <w:szCs w:val="20"/>
          <w:lang w:eastAsia="zh-TW"/>
        </w:rPr>
      </w:pPr>
      <w:r>
        <w:rPr>
          <w:rFonts w:eastAsia="Times New Roman" w:cs="Arial" w:ascii="Helvetica" w:hAnsi="Helvetica"/>
          <w:i/>
          <w:iCs/>
          <w:color w:val="000000"/>
          <w:sz w:val="20"/>
          <w:szCs w:val="20"/>
          <w:u w:val="single"/>
          <w:lang w:eastAsia="zh-TW"/>
        </w:rPr>
        <w:t xml:space="preserve">Presentation. </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bCs/>
          <w:color w:val="333333"/>
          <w:sz w:val="20"/>
          <w:szCs w:val="20"/>
          <w:lang w:val="en" w:eastAsia="zh-TW"/>
        </w:rPr>
        <w:t>Presented at the Conference Plenary Session, or alternate Conference venue and time as agreed between the ASEG and Conference Organizing Committee.</w:t>
      </w:r>
    </w:p>
    <w:p>
      <w:pPr>
        <w:pStyle w:val="Normal"/>
        <w:rPr>
          <w:rFonts w:ascii="inherit" w:hAnsi="inherit" w:eastAsia="Times New Roman" w:cs="Helvetica"/>
          <w:b/>
          <w:b/>
          <w:bCs/>
          <w:color w:val="333333"/>
          <w:kern w:val="2"/>
          <w:sz w:val="36"/>
          <w:szCs w:val="36"/>
          <w:lang w:val="en" w:eastAsia="zh-TW"/>
        </w:rPr>
      </w:pPr>
      <w:r>
        <w:rPr>
          <w:rFonts w:eastAsia="Times New Roman" w:cs="Helvetica" w:ascii="inherit" w:hAnsi="inherit"/>
          <w:b/>
          <w:bCs/>
          <w:color w:val="333333"/>
          <w:kern w:val="2"/>
          <w:sz w:val="36"/>
          <w:szCs w:val="36"/>
          <w:lang w:val="en" w:eastAsia="zh-TW"/>
        </w:rPr>
      </w:r>
      <w:r>
        <w:br w:type="page"/>
      </w:r>
    </w:p>
    <w:p>
      <w:pPr>
        <w:pStyle w:val="Normal"/>
        <w:numPr>
          <w:ilvl w:val="0"/>
          <w:numId w:val="0"/>
        </w:numPr>
        <w:shd w:val="clear" w:color="auto" w:fill="FFFFFF"/>
        <w:spacing w:lineRule="atLeast" w:line="540" w:before="0" w:after="0"/>
        <w:outlineLvl w:val="0"/>
        <w:rPr>
          <w:rFonts w:ascii="inherit" w:hAnsi="inherit" w:eastAsia="Times New Roman" w:cs="Helvetica"/>
          <w:b/>
          <w:b/>
          <w:bCs/>
          <w:color w:val="333333"/>
          <w:kern w:val="2"/>
          <w:sz w:val="36"/>
          <w:szCs w:val="36"/>
          <w:lang w:val="en" w:eastAsia="zh-TW"/>
        </w:rPr>
      </w:pPr>
      <w:r>
        <w:rPr>
          <w:rFonts w:eastAsia="Times New Roman" w:cs="Helvetica" w:ascii="inherit" w:hAnsi="inherit"/>
          <w:b/>
          <w:bCs/>
          <w:color w:val="333333"/>
          <w:kern w:val="2"/>
          <w:sz w:val="36"/>
          <w:szCs w:val="36"/>
          <w:lang w:val="en" w:eastAsia="zh-TW"/>
        </w:rPr>
        <w:t>3. CONFERENCE AWARDS</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 xml:space="preserve">These awards are determined during the conference and presented at its conclusion. The </w:t>
      </w:r>
      <w:r>
        <w:rPr>
          <w:rFonts w:eastAsia="Times New Roman" w:cs="Helvetica" w:ascii="Helvetica" w:hAnsi="Helvetica"/>
          <w:color w:val="333333"/>
          <w:sz w:val="20"/>
          <w:szCs w:val="20"/>
          <w:u w:val="single"/>
          <w:lang w:val="en" w:eastAsia="zh-TW"/>
        </w:rPr>
        <w:t xml:space="preserve">Conference Organizing Committee </w:t>
      </w:r>
      <w:r>
        <w:rPr>
          <w:rFonts w:eastAsia="Times New Roman" w:cs="Helvetica" w:ascii="Helvetica" w:hAnsi="Helvetica"/>
          <w:color w:val="333333"/>
          <w:sz w:val="20"/>
          <w:szCs w:val="20"/>
          <w:lang w:val="en" w:eastAsia="zh-TW"/>
        </w:rPr>
        <w:t xml:space="preserve">(COC) is responsible for judging the papers and presentations and selecting the winners. Some additions to these awards are sometimes made by the particular COC. </w:t>
      </w:r>
    </w:p>
    <w:p>
      <w:pPr>
        <w:pStyle w:val="Normal"/>
        <w:numPr>
          <w:ilvl w:val="0"/>
          <w:numId w:val="0"/>
        </w:numPr>
        <w:shd w:val="clear" w:color="auto" w:fill="FFFFFF"/>
        <w:spacing w:lineRule="atLeast" w:line="540" w:before="0" w:after="0"/>
        <w:outlineLvl w:val="1"/>
        <w:rPr>
          <w:rFonts w:ascii="Helvetica" w:hAnsi="Helvetica" w:eastAsia="Times New Roman" w:cs="Helvetica"/>
          <w:b/>
          <w:b/>
          <w:bCs/>
          <w:color w:val="333333"/>
          <w:sz w:val="20"/>
          <w:szCs w:val="20"/>
          <w:lang w:val="en" w:eastAsia="zh-TW"/>
        </w:rPr>
      </w:pPr>
      <w:r>
        <w:rPr>
          <w:rFonts w:eastAsia="Times New Roman" w:cs="Helvetica" w:ascii="Helvetica" w:hAnsi="Helvetica"/>
          <w:b/>
          <w:bCs/>
          <w:color w:val="333333"/>
          <w:sz w:val="20"/>
          <w:szCs w:val="20"/>
          <w:lang w:val="en" w:eastAsia="zh-TW"/>
        </w:rPr>
        <w:t>3.1 Laric Hawkins Award:</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(Inaugurated 1985)</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0000FF"/>
          <w:sz w:val="20"/>
          <w:szCs w:val="20"/>
          <w:lang w:val="en" w:eastAsia="zh-TW"/>
        </w:rPr>
        <w:t xml:space="preserve">For the most innovative use of a geophysical technique from a paper presented at the conference. </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i/>
          <w:iCs/>
          <w:color w:val="333333"/>
          <w:sz w:val="20"/>
          <w:szCs w:val="20"/>
          <w:u w:val="single"/>
          <w:lang w:val="en" w:eastAsia="zh-TW"/>
        </w:rPr>
        <w:t xml:space="preserve">Nature of Award. </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A mounted geophone on a wooden base, and a framed certificate.</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b/>
          <w:bCs/>
          <w:color w:val="333333"/>
          <w:sz w:val="20"/>
          <w:szCs w:val="20"/>
          <w:u w:val="single"/>
          <w:lang w:val="en" w:eastAsia="zh-TW"/>
        </w:rPr>
        <w:t xml:space="preserve">Presented at the Conference Closing Ceremony </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r>
    </w:p>
    <w:p>
      <w:pPr>
        <w:pStyle w:val="Normal"/>
        <w:numPr>
          <w:ilvl w:val="0"/>
          <w:numId w:val="0"/>
        </w:numPr>
        <w:shd w:val="clear" w:color="auto" w:fill="FFFFFF"/>
        <w:spacing w:lineRule="atLeast" w:line="540" w:before="0" w:after="0"/>
        <w:outlineLvl w:val="1"/>
        <w:rPr>
          <w:rFonts w:ascii="Helvetica" w:hAnsi="Helvetica" w:eastAsia="Times New Roman" w:cs="Helvetica"/>
          <w:b/>
          <w:b/>
          <w:bCs/>
          <w:color w:val="333333"/>
          <w:sz w:val="20"/>
          <w:szCs w:val="20"/>
          <w:lang w:val="en" w:eastAsia="zh-TW"/>
        </w:rPr>
      </w:pPr>
      <w:r>
        <w:rPr>
          <w:rFonts w:eastAsia="Times New Roman" w:cs="Helvetica" w:ascii="Helvetica" w:hAnsi="Helvetica"/>
          <w:b/>
          <w:bCs/>
          <w:color w:val="333333"/>
          <w:sz w:val="20"/>
          <w:szCs w:val="20"/>
          <w:lang w:val="en" w:eastAsia="zh-TW"/>
        </w:rPr>
        <w:t>3.2 Other Conference Awards</w:t>
      </w:r>
    </w:p>
    <w:p>
      <w:pPr>
        <w:pStyle w:val="Normal"/>
        <w:shd w:val="clear" w:color="auto" w:fill="FFFFFF"/>
        <w:spacing w:lineRule="atLeast" w:line="270" w:before="0" w:after="135"/>
        <w:rPr>
          <w:rFonts w:ascii="Helvetica" w:hAnsi="Helvetica" w:eastAsia="Times New Roman" w:cs="Helvetica"/>
          <w:color w:val="333333"/>
          <w:sz w:val="20"/>
          <w:szCs w:val="20"/>
          <w:lang w:val="en" w:eastAsia="zh-TW"/>
        </w:rPr>
      </w:pPr>
      <w:r>
        <w:rPr>
          <w:rFonts w:eastAsia="Times New Roman" w:cs="Helvetica" w:ascii="Helvetica" w:hAnsi="Helvetica"/>
          <w:color w:val="333333"/>
          <w:sz w:val="20"/>
          <w:szCs w:val="20"/>
          <w:lang w:val="en" w:eastAsia="zh-TW"/>
        </w:rPr>
        <w:t>Other conference-specific awards such as (but not limited to) Best Paper (in either/all of Petroleum, Minerals, Environment, Engineering fields), Best Poster, Best Exhibit, and opthers as deemed applicable will be determined and advised by the COC. The COC will also be responsible for organizing the presentation arrangements and any certificates or award mementos for these awards.</w:t>
      </w:r>
    </w:p>
    <w:p>
      <w:pPr>
        <w:pStyle w:val="Normal"/>
        <w:numPr>
          <w:ilvl w:val="0"/>
          <w:numId w:val="0"/>
        </w:numPr>
        <w:shd w:val="clear" w:color="auto" w:fill="FFFFFF"/>
        <w:spacing w:lineRule="atLeast" w:line="540" w:before="0" w:after="0"/>
        <w:outlineLvl w:val="1"/>
        <w:rPr>
          <w:rFonts w:ascii="Helvetica" w:hAnsi="Helvetica" w:eastAsia="Times New Roman" w:cs="Helvetica"/>
          <w:b/>
          <w:b/>
          <w:bCs/>
          <w:color w:val="333333"/>
          <w:sz w:val="20"/>
          <w:szCs w:val="20"/>
          <w:lang w:val="en" w:eastAsia="zh-TW"/>
        </w:rPr>
      </w:pPr>
      <w:r>
        <w:rPr>
          <w:rFonts w:eastAsia="Times New Roman" w:cs="Helvetica" w:ascii="Helvetica" w:hAnsi="Helvetica"/>
          <w:b/>
          <w:bCs/>
          <w:color w:val="333333"/>
          <w:sz w:val="20"/>
          <w:szCs w:val="20"/>
          <w:u w:val="single"/>
          <w:lang w:val="en" w:eastAsia="zh-TW"/>
        </w:rPr>
        <w:t>Presented at the Conference Closing Ceremony</w:t>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inherit">
    <w:charset w:val="01"/>
    <w:family w:val="roman"/>
    <w:pitch w:val="variable"/>
  </w:font>
  <w:font w:name="Helvetica">
    <w:altName w:val="Arial"/>
    <w:charset w:val="01"/>
    <w:family w:val="roman"/>
    <w:pitch w:val="variable"/>
  </w:font>
  <w:font w:name="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A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 w:asciiTheme="minorHAnsi" w:cstheme="minorBidi" w:eastAsiaTheme="minorEastAsia" w:hAnsiTheme="minorHAnsi"/>
        <w:sz w:val="22"/>
        <w:szCs w:val="22"/>
        <w:lang w:val="en-AU"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宋体" w:cs="" w:asciiTheme="minorHAnsi" w:cstheme="minorBidi" w:eastAsiaTheme="minorEastAsia" w:hAnsiTheme="minorHAnsi"/>
      <w:color w:val="auto"/>
      <w:kern w:val="0"/>
      <w:sz w:val="22"/>
      <w:szCs w:val="22"/>
      <w:lang w:val="en-AU" w:eastAsia="zh-CN" w:bidi="ar-SA"/>
    </w:rPr>
  </w:style>
  <w:style w:type="character" w:styleId="DefaultParagraphFont" w:default="1">
    <w:name w:val="Default Paragraph Font"/>
    <w:uiPriority w:val="1"/>
    <w:unhideWhenUsed/>
    <w:qFormat/>
    <w:rPr/>
  </w:style>
  <w:style w:type="character" w:styleId="BalloonTextChar" w:customStyle="1">
    <w:name w:val="Balloon Text Char"/>
    <w:basedOn w:val="DefaultParagraphFont"/>
    <w:link w:val="BalloonText"/>
    <w:uiPriority w:val="99"/>
    <w:semiHidden/>
    <w:qFormat/>
    <w:rsid w:val="0034137a"/>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34137a"/>
    <w:pPr>
      <w:spacing w:lineRule="auto" w:line="240" w:before="0" w:after="0"/>
    </w:pPr>
    <w:rPr>
      <w:rFonts w:ascii="Tahoma" w:hAnsi="Tahoma" w:cs="Tahoma"/>
      <w:sz w:val="16"/>
      <w:szCs w:val="16"/>
    </w:rPr>
  </w:style>
  <w:style w:type="paragraph" w:styleId="ListParagraph">
    <w:name w:val="List Paragraph"/>
    <w:basedOn w:val="Normal"/>
    <w:uiPriority w:val="34"/>
    <w:qFormat/>
    <w:rsid w:val="00b34ca2"/>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LibreOffice/6.4.7.2$Linux_X86_64 LibreOffice_project/40$Build-2</Application>
  <Pages>6</Pages>
  <Words>1818</Words>
  <Characters>10106</Characters>
  <CharactersWithSpaces>11847</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2021-06-04T02:36:00Z</dcterms:created>
  <dc:creator>andrewm</dc:creator>
  <dc:description/>
  <dc:language>en-AU</dc:language>
  <cp:lastModifiedBy/>
  <dcterms:modified xsi:type="dcterms:W3CDTF">2021-06-07T06:20:59Z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